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201449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3"/>
          <w:szCs w:val="23"/>
        </w:rPr>
      </w:pPr>
      <w:r w:rsidRPr="00201449">
        <w:rPr>
          <w:rStyle w:val="BodytextSpacing0pt"/>
          <w:bCs/>
          <w:spacing w:val="0"/>
          <w:sz w:val="23"/>
          <w:szCs w:val="23"/>
        </w:rPr>
        <w:t xml:space="preserve">Заказчик </w:t>
      </w:r>
      <w:r w:rsidRPr="00201449">
        <w:rPr>
          <w:b w:val="0"/>
          <w:sz w:val="23"/>
          <w:szCs w:val="23"/>
        </w:rPr>
        <w:t>- Открытое акционерное общество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 xml:space="preserve">», </w:t>
      </w:r>
      <w:r w:rsidRPr="00201449">
        <w:rPr>
          <w:rStyle w:val="BodytextNotBold"/>
          <w:sz w:val="23"/>
          <w:szCs w:val="23"/>
        </w:rPr>
        <w:t xml:space="preserve">сокращенное наименование </w:t>
      </w:r>
      <w:r w:rsidRPr="00201449">
        <w:rPr>
          <w:b w:val="0"/>
          <w:sz w:val="23"/>
          <w:szCs w:val="23"/>
        </w:rPr>
        <w:t>ОАО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>»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rStyle w:val="BodytextNotBold"/>
          <w:sz w:val="23"/>
          <w:szCs w:val="23"/>
        </w:rPr>
        <w:t>А</w:t>
      </w:r>
      <w:r w:rsidR="00E44D6F" w:rsidRPr="00201449">
        <w:rPr>
          <w:rStyle w:val="BodytextNotBold"/>
          <w:sz w:val="23"/>
          <w:szCs w:val="23"/>
        </w:rPr>
        <w:t xml:space="preserve">дрес места нахождения: </w:t>
      </w:r>
      <w:r w:rsidRPr="00201449">
        <w:rPr>
          <w:b w:val="0"/>
          <w:sz w:val="23"/>
          <w:szCs w:val="23"/>
        </w:rPr>
        <w:t>644024</w:t>
      </w:r>
      <w:r w:rsidR="00092684" w:rsidRPr="00201449">
        <w:rPr>
          <w:b w:val="0"/>
          <w:sz w:val="23"/>
          <w:szCs w:val="23"/>
        </w:rPr>
        <w:t xml:space="preserve">, г. </w:t>
      </w:r>
      <w:r w:rsidRPr="00201449">
        <w:rPr>
          <w:b w:val="0"/>
          <w:sz w:val="23"/>
          <w:szCs w:val="23"/>
        </w:rPr>
        <w:t>Омск</w:t>
      </w:r>
      <w:r w:rsidR="00092684" w:rsidRPr="00201449">
        <w:rPr>
          <w:b w:val="0"/>
          <w:sz w:val="23"/>
          <w:szCs w:val="23"/>
        </w:rPr>
        <w:t>, ул</w:t>
      </w:r>
      <w:proofErr w:type="gramStart"/>
      <w:r w:rsidR="00092684" w:rsidRPr="00201449">
        <w:rPr>
          <w:b w:val="0"/>
          <w:sz w:val="23"/>
          <w:szCs w:val="23"/>
        </w:rPr>
        <w:t>.</w:t>
      </w:r>
      <w:r w:rsidRPr="00201449">
        <w:rPr>
          <w:b w:val="0"/>
          <w:sz w:val="23"/>
          <w:szCs w:val="23"/>
        </w:rPr>
        <w:t>К</w:t>
      </w:r>
      <w:proofErr w:type="gramEnd"/>
      <w:r w:rsidRPr="00201449">
        <w:rPr>
          <w:b w:val="0"/>
          <w:sz w:val="23"/>
          <w:szCs w:val="23"/>
        </w:rPr>
        <w:t>расных Зорь</w:t>
      </w:r>
      <w:r w:rsidR="00092684" w:rsidRPr="00201449">
        <w:rPr>
          <w:b w:val="0"/>
          <w:sz w:val="23"/>
          <w:szCs w:val="23"/>
        </w:rPr>
        <w:t>, д. 1</w:t>
      </w:r>
      <w:r w:rsidRPr="00201449">
        <w:rPr>
          <w:b w:val="0"/>
          <w:sz w:val="23"/>
          <w:szCs w:val="23"/>
        </w:rPr>
        <w:t>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</w:t>
      </w:r>
      <w:r w:rsidR="00092684" w:rsidRPr="00201449">
        <w:rPr>
          <w:b w:val="0"/>
          <w:sz w:val="23"/>
          <w:szCs w:val="23"/>
        </w:rPr>
        <w:t>очтовый адрес:</w:t>
      </w:r>
      <w:r w:rsidRPr="00201449">
        <w:rPr>
          <w:b w:val="0"/>
          <w:sz w:val="23"/>
          <w:szCs w:val="23"/>
        </w:rPr>
        <w:t xml:space="preserve"> 644024, г. Омск, ул</w:t>
      </w:r>
      <w:proofErr w:type="gramStart"/>
      <w:r w:rsidRPr="00201449">
        <w:rPr>
          <w:b w:val="0"/>
          <w:sz w:val="23"/>
          <w:szCs w:val="23"/>
        </w:rPr>
        <w:t>.К</w:t>
      </w:r>
      <w:proofErr w:type="gramEnd"/>
      <w:r w:rsidRPr="00201449">
        <w:rPr>
          <w:b w:val="0"/>
          <w:sz w:val="23"/>
          <w:szCs w:val="23"/>
        </w:rPr>
        <w:t>расных Зорь, д. 19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Телефон (3812) 977-377 (1003)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sz w:val="23"/>
          <w:szCs w:val="23"/>
        </w:rPr>
      </w:pPr>
      <w:r w:rsidRPr="00201449">
        <w:rPr>
          <w:b w:val="0"/>
          <w:sz w:val="23"/>
          <w:szCs w:val="23"/>
        </w:rPr>
        <w:t>А</w:t>
      </w:r>
      <w:r w:rsidR="00E44D6F" w:rsidRPr="00201449">
        <w:rPr>
          <w:b w:val="0"/>
          <w:sz w:val="23"/>
          <w:szCs w:val="23"/>
        </w:rPr>
        <w:t xml:space="preserve">дрес электронной почты: </w:t>
      </w:r>
      <w:hyperlink r:id="rId8" w:history="1">
        <w:r w:rsidRPr="00201449">
          <w:rPr>
            <w:rStyle w:val="a8"/>
            <w:sz w:val="23"/>
            <w:szCs w:val="23"/>
            <w:lang w:val="en-US"/>
          </w:rPr>
          <w:t>sekretar</w:t>
        </w:r>
        <w:r w:rsidRPr="00201449">
          <w:rPr>
            <w:rStyle w:val="a8"/>
            <w:sz w:val="23"/>
            <w:szCs w:val="23"/>
          </w:rPr>
          <w:t>@</w:t>
        </w:r>
        <w:r w:rsidRPr="00201449">
          <w:rPr>
            <w:rStyle w:val="a8"/>
            <w:sz w:val="23"/>
            <w:szCs w:val="23"/>
            <w:lang w:val="en-US"/>
          </w:rPr>
          <w:t>omskgorgaz</w:t>
        </w:r>
        <w:r w:rsidRPr="00201449">
          <w:rPr>
            <w:rStyle w:val="a8"/>
            <w:sz w:val="23"/>
            <w:szCs w:val="23"/>
          </w:rPr>
          <w:t>.</w:t>
        </w:r>
        <w:r w:rsidRPr="00201449">
          <w:rPr>
            <w:rStyle w:val="a8"/>
            <w:sz w:val="23"/>
            <w:szCs w:val="23"/>
            <w:lang w:val="en-US"/>
          </w:rPr>
          <w:t>ru</w:t>
        </w:r>
      </w:hyperlink>
    </w:p>
    <w:p w:rsidR="000252D8" w:rsidRPr="00201449" w:rsidRDefault="00E44D6F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настоящим информирует о проведении</w:t>
      </w:r>
      <w:r w:rsidRPr="00201449">
        <w:rPr>
          <w:sz w:val="23"/>
          <w:szCs w:val="23"/>
        </w:rPr>
        <w:t xml:space="preserve"> </w:t>
      </w:r>
      <w:r w:rsidRPr="00201449">
        <w:rPr>
          <w:rStyle w:val="BodytextNotBold"/>
          <w:sz w:val="23"/>
          <w:szCs w:val="23"/>
        </w:rPr>
        <w:t>зак</w:t>
      </w:r>
      <w:r w:rsidR="00C377CA" w:rsidRPr="00201449">
        <w:rPr>
          <w:rStyle w:val="BodytextNotBold"/>
          <w:sz w:val="23"/>
          <w:szCs w:val="23"/>
        </w:rPr>
        <w:t>упочной процедуры</w:t>
      </w:r>
      <w:r w:rsidRPr="00201449">
        <w:rPr>
          <w:rStyle w:val="BodytextNotBold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на право заключения </w:t>
      </w:r>
      <w:r w:rsidR="00D4427D" w:rsidRPr="00201449">
        <w:rPr>
          <w:b w:val="0"/>
          <w:sz w:val="23"/>
          <w:szCs w:val="23"/>
        </w:rPr>
        <w:t>договор</w:t>
      </w:r>
      <w:r w:rsidR="000252D8" w:rsidRPr="00201449">
        <w:rPr>
          <w:b w:val="0"/>
          <w:sz w:val="23"/>
          <w:szCs w:val="23"/>
        </w:rPr>
        <w:t>а:</w:t>
      </w:r>
    </w:p>
    <w:p w:rsidR="000252D8" w:rsidRPr="00AA59F7" w:rsidRDefault="000252D8" w:rsidP="00201449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A59F7">
        <w:rPr>
          <w:rFonts w:ascii="Times New Roman" w:hAnsi="Times New Roman" w:cs="Times New Roman"/>
          <w:sz w:val="23"/>
          <w:szCs w:val="23"/>
          <w:u w:val="single"/>
        </w:rPr>
        <w:t>выполнени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 xml:space="preserve">я </w:t>
      </w:r>
      <w:proofErr w:type="spellStart"/>
      <w:proofErr w:type="gramStart"/>
      <w:r w:rsidR="007522D1">
        <w:rPr>
          <w:rFonts w:ascii="Times New Roman" w:hAnsi="Times New Roman" w:cs="Times New Roman"/>
          <w:sz w:val="23"/>
          <w:szCs w:val="23"/>
          <w:u w:val="single"/>
        </w:rPr>
        <w:t>строительно</w:t>
      </w:r>
      <w:proofErr w:type="spellEnd"/>
      <w:r w:rsidR="007522D1">
        <w:rPr>
          <w:rFonts w:ascii="Times New Roman" w:hAnsi="Times New Roman" w:cs="Times New Roman"/>
          <w:sz w:val="23"/>
          <w:szCs w:val="23"/>
          <w:u w:val="single"/>
        </w:rPr>
        <w:t>- монтажных</w:t>
      </w:r>
      <w:proofErr w:type="gramEnd"/>
      <w:r w:rsidR="007522D1">
        <w:rPr>
          <w:rFonts w:ascii="Times New Roman" w:hAnsi="Times New Roman" w:cs="Times New Roman"/>
          <w:sz w:val="23"/>
          <w:szCs w:val="23"/>
          <w:u w:val="single"/>
        </w:rPr>
        <w:t xml:space="preserve"> работ на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объект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>е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0252D8" w:rsidRDefault="000252D8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</w:t>
      </w:r>
      <w:r w:rsidR="00915E7F">
        <w:rPr>
          <w:rFonts w:ascii="Times New Roman" w:hAnsi="Times New Roman" w:cs="Times New Roman"/>
          <w:sz w:val="23"/>
          <w:szCs w:val="23"/>
        </w:rPr>
        <w:t xml:space="preserve">Распределительный газопровод к жилым домам в границах улиц: 4-я Ленинградская-2-я </w:t>
      </w:r>
      <w:proofErr w:type="gramStart"/>
      <w:r w:rsidR="00915E7F">
        <w:rPr>
          <w:rFonts w:ascii="Times New Roman" w:hAnsi="Times New Roman" w:cs="Times New Roman"/>
          <w:sz w:val="23"/>
          <w:szCs w:val="23"/>
        </w:rPr>
        <w:t>Ленинградская</w:t>
      </w:r>
      <w:proofErr w:type="gramEnd"/>
      <w:r w:rsidR="00915E7F">
        <w:rPr>
          <w:rFonts w:ascii="Times New Roman" w:hAnsi="Times New Roman" w:cs="Times New Roman"/>
          <w:sz w:val="23"/>
          <w:szCs w:val="23"/>
        </w:rPr>
        <w:t xml:space="preserve">- 6-я Станционная в Ленинском </w:t>
      </w:r>
      <w:r w:rsidRPr="00201449">
        <w:rPr>
          <w:rFonts w:ascii="Times New Roman" w:hAnsi="Times New Roman" w:cs="Times New Roman"/>
          <w:sz w:val="23"/>
          <w:szCs w:val="23"/>
        </w:rPr>
        <w:t>АО г. Омска</w:t>
      </w:r>
      <w:r w:rsidR="00AA59F7">
        <w:rPr>
          <w:rFonts w:ascii="Times New Roman" w:hAnsi="Times New Roman" w:cs="Times New Roman"/>
          <w:sz w:val="23"/>
          <w:szCs w:val="23"/>
        </w:rPr>
        <w:t>,</w:t>
      </w:r>
    </w:p>
    <w:p w:rsidR="00AA59F7" w:rsidRPr="00AA59F7" w:rsidRDefault="00AA59F7" w:rsidP="00201449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A59F7">
        <w:rPr>
          <w:rFonts w:ascii="Times New Roman" w:hAnsi="Times New Roman" w:cs="Times New Roman"/>
          <w:sz w:val="23"/>
          <w:szCs w:val="23"/>
          <w:u w:val="single"/>
        </w:rPr>
        <w:t>выполнение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 xml:space="preserve"> проектных работ на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объекта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>х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915E7F" w:rsidRDefault="00AA59F7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</w:t>
      </w:r>
      <w:r w:rsidR="000252D8" w:rsidRPr="00201449">
        <w:rPr>
          <w:b w:val="0"/>
          <w:sz w:val="23"/>
          <w:szCs w:val="23"/>
        </w:rPr>
        <w:t xml:space="preserve">. </w:t>
      </w:r>
      <w:r w:rsidR="00915E7F" w:rsidRPr="00915E7F">
        <w:rPr>
          <w:b w:val="0"/>
          <w:sz w:val="23"/>
          <w:szCs w:val="23"/>
        </w:rPr>
        <w:t>Распределительный газопровод к жилым домам в границах улиц:</w:t>
      </w:r>
      <w:r w:rsidR="00915E7F">
        <w:rPr>
          <w:b w:val="0"/>
          <w:sz w:val="23"/>
          <w:szCs w:val="23"/>
        </w:rPr>
        <w:t xml:space="preserve"> </w:t>
      </w:r>
    </w:p>
    <w:p w:rsidR="00915E7F" w:rsidRDefault="00AA59F7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</w:t>
      </w:r>
      <w:r w:rsidR="00915E7F">
        <w:rPr>
          <w:b w:val="0"/>
          <w:sz w:val="23"/>
          <w:szCs w:val="23"/>
        </w:rPr>
        <w:t>.1. Б. Хмельницкого- 20 лет РККА- 3-й Разъезд- 13-я Лини</w:t>
      </w:r>
      <w:proofErr w:type="gramStart"/>
      <w:r w:rsidR="00915E7F">
        <w:rPr>
          <w:b w:val="0"/>
          <w:sz w:val="23"/>
          <w:szCs w:val="23"/>
        </w:rPr>
        <w:t>я-</w:t>
      </w:r>
      <w:proofErr w:type="gramEnd"/>
      <w:r w:rsidR="00915E7F">
        <w:rPr>
          <w:b w:val="0"/>
          <w:sz w:val="23"/>
          <w:szCs w:val="23"/>
        </w:rPr>
        <w:t xml:space="preserve"> А. </w:t>
      </w:r>
      <w:proofErr w:type="spellStart"/>
      <w:r w:rsidR="00915E7F">
        <w:rPr>
          <w:b w:val="0"/>
          <w:sz w:val="23"/>
          <w:szCs w:val="23"/>
        </w:rPr>
        <w:t>Нейбута</w:t>
      </w:r>
      <w:proofErr w:type="spellEnd"/>
      <w:r w:rsidR="00915E7F">
        <w:rPr>
          <w:b w:val="0"/>
          <w:sz w:val="23"/>
          <w:szCs w:val="23"/>
        </w:rPr>
        <w:t xml:space="preserve"> в Центральном</w:t>
      </w:r>
      <w:r w:rsidR="000252D8" w:rsidRPr="00201449">
        <w:rPr>
          <w:b w:val="0"/>
          <w:sz w:val="23"/>
          <w:szCs w:val="23"/>
        </w:rPr>
        <w:t xml:space="preserve"> АО  г. Омска</w:t>
      </w:r>
      <w:r w:rsidR="00201449">
        <w:rPr>
          <w:b w:val="0"/>
          <w:sz w:val="23"/>
          <w:szCs w:val="23"/>
        </w:rPr>
        <w:t>;</w:t>
      </w:r>
    </w:p>
    <w:p w:rsidR="00746E72" w:rsidRPr="00201449" w:rsidRDefault="00AA59F7" w:rsidP="00201449">
      <w:pPr>
        <w:pStyle w:val="-0"/>
        <w:spacing w:before="0" w:after="0"/>
        <w:jc w:val="both"/>
        <w:rPr>
          <w:b w:val="0"/>
          <w:iCs/>
          <w:sz w:val="23"/>
          <w:szCs w:val="23"/>
        </w:rPr>
      </w:pPr>
      <w:r>
        <w:rPr>
          <w:b w:val="0"/>
          <w:sz w:val="23"/>
          <w:szCs w:val="23"/>
        </w:rPr>
        <w:t>1</w:t>
      </w:r>
      <w:r w:rsidR="00915E7F">
        <w:rPr>
          <w:b w:val="0"/>
          <w:sz w:val="23"/>
          <w:szCs w:val="23"/>
        </w:rPr>
        <w:t xml:space="preserve">.2. </w:t>
      </w:r>
      <w:r w:rsidR="00915E7F" w:rsidRPr="00915E7F">
        <w:rPr>
          <w:b w:val="0"/>
          <w:sz w:val="23"/>
          <w:szCs w:val="23"/>
        </w:rPr>
        <w:t>Распределительный газопровод к жилым домам в границах улиц:</w:t>
      </w:r>
      <w:r w:rsidR="00915E7F">
        <w:rPr>
          <w:b w:val="0"/>
          <w:sz w:val="23"/>
          <w:szCs w:val="23"/>
        </w:rPr>
        <w:t xml:space="preserve"> 13-я Линия- 25-я Линия, Пятигорская, Омская, Производственна</w:t>
      </w:r>
      <w:proofErr w:type="gramStart"/>
      <w:r w:rsidR="00915E7F">
        <w:rPr>
          <w:b w:val="0"/>
          <w:sz w:val="23"/>
          <w:szCs w:val="23"/>
        </w:rPr>
        <w:t>я-</w:t>
      </w:r>
      <w:proofErr w:type="gramEnd"/>
      <w:r w:rsidR="00915E7F">
        <w:rPr>
          <w:b w:val="0"/>
          <w:sz w:val="23"/>
          <w:szCs w:val="23"/>
        </w:rPr>
        <w:t xml:space="preserve"> Свободная, Полтавская, Калужская  в Центральном</w:t>
      </w:r>
      <w:r w:rsidR="00915E7F" w:rsidRPr="00201449">
        <w:rPr>
          <w:b w:val="0"/>
          <w:sz w:val="23"/>
          <w:szCs w:val="23"/>
        </w:rPr>
        <w:t xml:space="preserve"> АО  г. Омска</w:t>
      </w:r>
      <w:r w:rsidR="00915E7F">
        <w:rPr>
          <w:b w:val="0"/>
          <w:sz w:val="23"/>
          <w:szCs w:val="23"/>
        </w:rPr>
        <w:t xml:space="preserve"> </w:t>
      </w:r>
      <w:r w:rsidR="00746E72" w:rsidRPr="00201449">
        <w:rPr>
          <w:b w:val="0"/>
          <w:iCs/>
          <w:sz w:val="23"/>
          <w:szCs w:val="23"/>
        </w:rPr>
        <w:t>способом закупки</w:t>
      </w:r>
      <w:r w:rsidR="00746E72" w:rsidRPr="00201449">
        <w:rPr>
          <w:sz w:val="23"/>
          <w:szCs w:val="23"/>
        </w:rPr>
        <w:t xml:space="preserve">  </w:t>
      </w:r>
      <w:r w:rsidR="00746E72"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6961E4" w:rsidRPr="00201449">
        <w:rPr>
          <w:b w:val="0"/>
          <w:sz w:val="23"/>
          <w:szCs w:val="23"/>
        </w:rPr>
        <w:t>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proofErr w:type="gramStart"/>
      <w:r w:rsidRPr="00201449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201449">
        <w:rPr>
          <w:b w:val="0"/>
          <w:sz w:val="23"/>
          <w:szCs w:val="23"/>
        </w:rPr>
        <w:t xml:space="preserve">далее - извещение), </w:t>
      </w:r>
      <w:r w:rsidR="009633ED" w:rsidRPr="00201449">
        <w:rPr>
          <w:b w:val="0"/>
          <w:sz w:val="23"/>
          <w:szCs w:val="23"/>
        </w:rPr>
        <w:t>подлежит опубликованию</w:t>
      </w:r>
      <w:r w:rsidR="006961E4" w:rsidRPr="00201449">
        <w:rPr>
          <w:b w:val="0"/>
          <w:sz w:val="23"/>
          <w:szCs w:val="23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201449">
          <w:rPr>
            <w:rStyle w:val="a8"/>
            <w:b w:val="0"/>
            <w:sz w:val="23"/>
            <w:szCs w:val="23"/>
          </w:rPr>
          <w:t>www.zakupki.gov.ru/223</w:t>
        </w:r>
      </w:hyperlink>
      <w:r w:rsidRPr="00201449">
        <w:rPr>
          <w:b w:val="0"/>
          <w:sz w:val="23"/>
          <w:szCs w:val="23"/>
        </w:rPr>
        <w:t xml:space="preserve"> (далее - «официальный сайт»)</w:t>
      </w:r>
      <w:r w:rsidR="004475BB" w:rsidRPr="00201449">
        <w:rPr>
          <w:b w:val="0"/>
          <w:sz w:val="23"/>
          <w:szCs w:val="23"/>
        </w:rPr>
        <w:t xml:space="preserve"> и </w:t>
      </w:r>
      <w:r w:rsidR="007A0845" w:rsidRPr="00201449">
        <w:rPr>
          <w:b w:val="0"/>
          <w:sz w:val="23"/>
          <w:szCs w:val="23"/>
        </w:rPr>
        <w:t>на сайте ОАО «</w:t>
      </w:r>
      <w:proofErr w:type="spellStart"/>
      <w:r w:rsidR="007A0845" w:rsidRPr="00201449">
        <w:rPr>
          <w:b w:val="0"/>
          <w:sz w:val="23"/>
          <w:szCs w:val="23"/>
        </w:rPr>
        <w:t>Омскгоргаз</w:t>
      </w:r>
      <w:proofErr w:type="spellEnd"/>
      <w:r w:rsidR="007A0845" w:rsidRPr="00201449">
        <w:rPr>
          <w:b w:val="0"/>
          <w:sz w:val="23"/>
          <w:szCs w:val="23"/>
        </w:rPr>
        <w:t xml:space="preserve">» </w:t>
      </w:r>
      <w:hyperlink r:id="rId10" w:history="1">
        <w:r w:rsidR="009633ED" w:rsidRPr="00201449">
          <w:rPr>
            <w:rStyle w:val="a8"/>
            <w:b w:val="0"/>
            <w:sz w:val="23"/>
            <w:szCs w:val="23"/>
          </w:rPr>
          <w:t>www.omskgorgaz.r</w:t>
        </w:r>
        <w:r w:rsidR="009633ED" w:rsidRPr="00201449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201449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201449">
        <w:rPr>
          <w:rStyle w:val="BodytextNotBold"/>
          <w:sz w:val="23"/>
          <w:szCs w:val="23"/>
        </w:rPr>
        <w:t xml:space="preserve">для </w:t>
      </w:r>
      <w:r w:rsidRPr="00201449">
        <w:rPr>
          <w:b w:val="0"/>
          <w:sz w:val="23"/>
          <w:szCs w:val="23"/>
        </w:rPr>
        <w:t xml:space="preserve">Заказчика </w:t>
      </w:r>
      <w:r w:rsidRPr="00201449">
        <w:rPr>
          <w:rStyle w:val="BodytextNotBold"/>
          <w:sz w:val="23"/>
          <w:szCs w:val="23"/>
        </w:rPr>
        <w:t xml:space="preserve">никаких </w:t>
      </w:r>
      <w:r w:rsidRPr="00201449">
        <w:rPr>
          <w:b w:val="0"/>
          <w:sz w:val="23"/>
          <w:szCs w:val="23"/>
        </w:rPr>
        <w:t>последствий.</w:t>
      </w:r>
      <w:proofErr w:type="gramEnd"/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Предмет заключаем</w:t>
      </w:r>
      <w:r w:rsidR="00AA59F7">
        <w:rPr>
          <w:b w:val="0"/>
          <w:sz w:val="23"/>
          <w:szCs w:val="23"/>
        </w:rPr>
        <w:t>ых</w:t>
      </w:r>
      <w:r w:rsidRPr="00201449">
        <w:rPr>
          <w:b w:val="0"/>
          <w:sz w:val="23"/>
          <w:szCs w:val="23"/>
        </w:rPr>
        <w:t xml:space="preserve"> по результатам закупки </w:t>
      </w:r>
      <w:r w:rsidR="006961E4"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A3406C" w:rsidRPr="00201449">
        <w:rPr>
          <w:b w:val="0"/>
          <w:sz w:val="23"/>
          <w:szCs w:val="23"/>
        </w:rPr>
        <w:t xml:space="preserve"> определен в соответствии с</w:t>
      </w:r>
      <w:r w:rsidRPr="00201449">
        <w:rPr>
          <w:b w:val="0"/>
          <w:sz w:val="23"/>
          <w:szCs w:val="23"/>
        </w:rPr>
        <w:t xml:space="preserve"> </w:t>
      </w:r>
      <w:r w:rsidR="00AA59F7">
        <w:rPr>
          <w:b w:val="0"/>
          <w:sz w:val="23"/>
          <w:szCs w:val="23"/>
        </w:rPr>
        <w:t>проектами</w:t>
      </w:r>
      <w:r w:rsidR="00B92F38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7522D1">
        <w:rPr>
          <w:b w:val="0"/>
          <w:sz w:val="23"/>
          <w:szCs w:val="23"/>
        </w:rPr>
        <w:t>,</w:t>
      </w:r>
      <w:r w:rsidR="00B92F38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локальным</w:t>
      </w:r>
      <w:r w:rsidR="00AA59F7">
        <w:rPr>
          <w:b w:val="0"/>
          <w:sz w:val="23"/>
          <w:szCs w:val="23"/>
        </w:rPr>
        <w:t>и</w:t>
      </w:r>
      <w:r w:rsidR="009E1744" w:rsidRPr="00201449">
        <w:rPr>
          <w:b w:val="0"/>
          <w:sz w:val="23"/>
          <w:szCs w:val="23"/>
        </w:rPr>
        <w:t xml:space="preserve"> сметным</w:t>
      </w:r>
      <w:r w:rsidR="00AA59F7">
        <w:rPr>
          <w:b w:val="0"/>
          <w:sz w:val="23"/>
          <w:szCs w:val="23"/>
        </w:rPr>
        <w:t>и</w:t>
      </w:r>
      <w:r w:rsidR="009E1744" w:rsidRPr="00201449">
        <w:rPr>
          <w:b w:val="0"/>
          <w:sz w:val="23"/>
          <w:szCs w:val="23"/>
        </w:rPr>
        <w:t xml:space="preserve"> расчет</w:t>
      </w:r>
      <w:r w:rsidR="00AA59F7">
        <w:rPr>
          <w:b w:val="0"/>
          <w:sz w:val="23"/>
          <w:szCs w:val="23"/>
        </w:rPr>
        <w:t>ами</w:t>
      </w:r>
      <w:r w:rsidR="007522D1">
        <w:rPr>
          <w:b w:val="0"/>
          <w:sz w:val="23"/>
          <w:szCs w:val="23"/>
        </w:rPr>
        <w:t>, сметами на проектные работы</w:t>
      </w:r>
      <w:r w:rsidRPr="00201449">
        <w:rPr>
          <w:b w:val="0"/>
          <w:sz w:val="23"/>
          <w:szCs w:val="23"/>
        </w:rPr>
        <w:t xml:space="preserve"> - приложения № 1 </w:t>
      </w:r>
      <w:r w:rsidRPr="00201449">
        <w:rPr>
          <w:rStyle w:val="BodytextNotBold"/>
          <w:sz w:val="23"/>
          <w:szCs w:val="23"/>
        </w:rPr>
        <w:t xml:space="preserve">и 2 к </w:t>
      </w:r>
      <w:r w:rsidRPr="00201449">
        <w:rPr>
          <w:b w:val="0"/>
          <w:sz w:val="23"/>
          <w:szCs w:val="23"/>
        </w:rPr>
        <w:t>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AA59F7" w:rsidRDefault="00E3511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     </w:t>
      </w:r>
      <w:r w:rsidR="00B755A7">
        <w:rPr>
          <w:rFonts w:ascii="Times New Roman" w:hAnsi="Times New Roman" w:cs="Times New Roman"/>
          <w:sz w:val="23"/>
          <w:szCs w:val="23"/>
        </w:rPr>
        <w:t xml:space="preserve">        </w:t>
      </w:r>
      <w:r w:rsidRPr="00201449">
        <w:rPr>
          <w:rFonts w:ascii="Times New Roman" w:hAnsi="Times New Roman" w:cs="Times New Roman"/>
          <w:sz w:val="23"/>
          <w:szCs w:val="23"/>
        </w:rPr>
        <w:t xml:space="preserve">4. </w:t>
      </w:r>
      <w:r w:rsidR="00E44D6F" w:rsidRPr="00201449">
        <w:rPr>
          <w:rFonts w:ascii="Times New Roman" w:hAnsi="Times New Roman" w:cs="Times New Roman"/>
          <w:sz w:val="23"/>
          <w:szCs w:val="23"/>
        </w:rPr>
        <w:t>Место, условия и сроки</w:t>
      </w:r>
      <w:r w:rsidR="00E44D6F" w:rsidRPr="002014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</w:t>
      </w:r>
    </w:p>
    <w:p w:rsidR="00E35119" w:rsidRPr="00AA59F7" w:rsidRDefault="00E35119" w:rsidP="00201449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spellStart"/>
      <w:proofErr w:type="gramStart"/>
      <w:r w:rsidRPr="00AA59F7">
        <w:rPr>
          <w:rFonts w:ascii="Times New Roman" w:hAnsi="Times New Roman" w:cs="Times New Roman"/>
          <w:sz w:val="23"/>
          <w:szCs w:val="23"/>
          <w:u w:val="single"/>
        </w:rPr>
        <w:t>строительно</w:t>
      </w:r>
      <w:proofErr w:type="spellEnd"/>
      <w:r w:rsidRPr="00AA59F7">
        <w:rPr>
          <w:rFonts w:ascii="Times New Roman" w:hAnsi="Times New Roman" w:cs="Times New Roman"/>
          <w:sz w:val="23"/>
          <w:szCs w:val="23"/>
          <w:u w:val="single"/>
        </w:rPr>
        <w:t>- монтажных</w:t>
      </w:r>
      <w:proofErr w:type="gramEnd"/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работ 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>на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 xml:space="preserve"> объект</w:t>
      </w:r>
      <w:r w:rsidR="007522D1">
        <w:rPr>
          <w:rFonts w:ascii="Times New Roman" w:hAnsi="Times New Roman" w:cs="Times New Roman"/>
          <w:sz w:val="23"/>
          <w:szCs w:val="23"/>
          <w:u w:val="single"/>
        </w:rPr>
        <w:t>е</w:t>
      </w:r>
      <w:r w:rsidRPr="00AA59F7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AA59F7" w:rsidRDefault="00AA59F7" w:rsidP="00AA59F7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Распределительный газопровод к жилым домам в границах улиц: 4-я Ленинградская-2-я </w:t>
      </w:r>
      <w:proofErr w:type="gramStart"/>
      <w:r>
        <w:rPr>
          <w:rFonts w:ascii="Times New Roman" w:hAnsi="Times New Roman" w:cs="Times New Roman"/>
          <w:sz w:val="23"/>
          <w:szCs w:val="23"/>
        </w:rPr>
        <w:t>Ленинградская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- 6-я Станционная в Ленинском </w:t>
      </w:r>
      <w:r w:rsidRPr="00201449">
        <w:rPr>
          <w:rFonts w:ascii="Times New Roman" w:hAnsi="Times New Roman" w:cs="Times New Roman"/>
          <w:sz w:val="23"/>
          <w:szCs w:val="23"/>
        </w:rPr>
        <w:t>АО г. Омска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AA59F7" w:rsidRPr="00AA59F7" w:rsidRDefault="00AA59F7" w:rsidP="00AA59F7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A59F7">
        <w:rPr>
          <w:rFonts w:ascii="Times New Roman" w:hAnsi="Times New Roman" w:cs="Times New Roman"/>
          <w:sz w:val="23"/>
          <w:szCs w:val="23"/>
          <w:u w:val="single"/>
        </w:rPr>
        <w:t>проектных работ по объектам:</w:t>
      </w:r>
    </w:p>
    <w:p w:rsidR="00AA59F7" w:rsidRDefault="00AA59F7" w:rsidP="00AA59F7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</w:t>
      </w:r>
      <w:r w:rsidRPr="00201449">
        <w:rPr>
          <w:b w:val="0"/>
          <w:sz w:val="23"/>
          <w:szCs w:val="23"/>
        </w:rPr>
        <w:t xml:space="preserve">. </w:t>
      </w:r>
      <w:r w:rsidRPr="00915E7F">
        <w:rPr>
          <w:b w:val="0"/>
          <w:sz w:val="23"/>
          <w:szCs w:val="23"/>
        </w:rPr>
        <w:t>Распределительный газопровод к жилым домам в границах улиц:</w:t>
      </w:r>
      <w:r>
        <w:rPr>
          <w:b w:val="0"/>
          <w:sz w:val="23"/>
          <w:szCs w:val="23"/>
        </w:rPr>
        <w:t xml:space="preserve"> </w:t>
      </w:r>
    </w:p>
    <w:p w:rsidR="00AA59F7" w:rsidRDefault="00AA59F7" w:rsidP="00AA59F7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1.1. Б. Хмельницкого- 20 лет РККА- 3-й Разъезд- 13-я Лини</w:t>
      </w:r>
      <w:proofErr w:type="gramStart"/>
      <w:r>
        <w:rPr>
          <w:b w:val="0"/>
          <w:sz w:val="23"/>
          <w:szCs w:val="23"/>
        </w:rPr>
        <w:t>я-</w:t>
      </w:r>
      <w:proofErr w:type="gramEnd"/>
      <w:r>
        <w:rPr>
          <w:b w:val="0"/>
          <w:sz w:val="23"/>
          <w:szCs w:val="23"/>
        </w:rPr>
        <w:t xml:space="preserve"> А. </w:t>
      </w:r>
      <w:proofErr w:type="spellStart"/>
      <w:r>
        <w:rPr>
          <w:b w:val="0"/>
          <w:sz w:val="23"/>
          <w:szCs w:val="23"/>
        </w:rPr>
        <w:t>Нейбута</w:t>
      </w:r>
      <w:proofErr w:type="spellEnd"/>
      <w:r>
        <w:rPr>
          <w:b w:val="0"/>
          <w:sz w:val="23"/>
          <w:szCs w:val="23"/>
        </w:rPr>
        <w:t xml:space="preserve"> в Центральном</w:t>
      </w:r>
      <w:r w:rsidRPr="00201449">
        <w:rPr>
          <w:b w:val="0"/>
          <w:sz w:val="23"/>
          <w:szCs w:val="23"/>
        </w:rPr>
        <w:t xml:space="preserve"> АО  г. Омска</w:t>
      </w:r>
      <w:r>
        <w:rPr>
          <w:b w:val="0"/>
          <w:sz w:val="23"/>
          <w:szCs w:val="23"/>
        </w:rPr>
        <w:t>;</w:t>
      </w:r>
    </w:p>
    <w:p w:rsidR="00AA59F7" w:rsidRPr="00AA59F7" w:rsidRDefault="00AA59F7" w:rsidP="00AA59F7">
      <w:pPr>
        <w:jc w:val="both"/>
        <w:rPr>
          <w:rFonts w:ascii="Times New Roman" w:hAnsi="Times New Roman" w:cs="Times New Roman"/>
          <w:sz w:val="23"/>
          <w:szCs w:val="23"/>
        </w:rPr>
      </w:pPr>
      <w:r w:rsidRPr="00AA59F7">
        <w:rPr>
          <w:rFonts w:ascii="Times New Roman" w:hAnsi="Times New Roman" w:cs="Times New Roman"/>
          <w:sz w:val="23"/>
          <w:szCs w:val="23"/>
        </w:rPr>
        <w:t>1.2. Распределительный газопровод к жилым домам в границах улиц: 13-я Линия- 25-я Линия, Пятигорская, Омская, Производственна</w:t>
      </w:r>
      <w:proofErr w:type="gramStart"/>
      <w:r w:rsidRPr="00AA59F7">
        <w:rPr>
          <w:rFonts w:ascii="Times New Roman" w:hAnsi="Times New Roman" w:cs="Times New Roman"/>
          <w:sz w:val="23"/>
          <w:szCs w:val="23"/>
        </w:rPr>
        <w:t>я-</w:t>
      </w:r>
      <w:proofErr w:type="gramEnd"/>
      <w:r w:rsidRPr="00AA59F7">
        <w:rPr>
          <w:rFonts w:ascii="Times New Roman" w:hAnsi="Times New Roman" w:cs="Times New Roman"/>
          <w:sz w:val="23"/>
          <w:szCs w:val="23"/>
        </w:rPr>
        <w:t xml:space="preserve"> Свободная, Полтавская, Калужская  в Центральном АО  г. Омска</w:t>
      </w:r>
    </w:p>
    <w:p w:rsidR="00055C81" w:rsidRPr="00201449" w:rsidRDefault="00E44D6F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определяются в </w:t>
      </w:r>
      <w:r w:rsidRPr="00201449">
        <w:rPr>
          <w:rStyle w:val="BodytextNotBold"/>
          <w:sz w:val="23"/>
          <w:szCs w:val="23"/>
        </w:rPr>
        <w:t>соответствии</w:t>
      </w:r>
      <w:r w:rsidR="00B92F38" w:rsidRPr="00201449">
        <w:rPr>
          <w:rStyle w:val="BodytextNotBold"/>
          <w:sz w:val="23"/>
          <w:szCs w:val="23"/>
        </w:rPr>
        <w:t xml:space="preserve"> </w:t>
      </w:r>
      <w:r w:rsidR="00B92F38" w:rsidRPr="00201449">
        <w:rPr>
          <w:b w:val="0"/>
          <w:sz w:val="23"/>
          <w:szCs w:val="23"/>
        </w:rPr>
        <w:t>с проект</w:t>
      </w:r>
      <w:r w:rsidR="00AA59F7">
        <w:rPr>
          <w:b w:val="0"/>
          <w:sz w:val="23"/>
          <w:szCs w:val="23"/>
        </w:rPr>
        <w:t>ами</w:t>
      </w:r>
      <w:r w:rsidR="00B92F38" w:rsidRPr="00201449">
        <w:rPr>
          <w:b w:val="0"/>
          <w:sz w:val="23"/>
          <w:szCs w:val="23"/>
        </w:rPr>
        <w:t xml:space="preserve"> Договора</w:t>
      </w:r>
      <w:r w:rsidR="007522D1">
        <w:rPr>
          <w:b w:val="0"/>
          <w:sz w:val="23"/>
          <w:szCs w:val="23"/>
        </w:rPr>
        <w:t>,</w:t>
      </w:r>
      <w:r w:rsidR="00B92F38" w:rsidRPr="00201449">
        <w:rPr>
          <w:b w:val="0"/>
          <w:sz w:val="23"/>
          <w:szCs w:val="23"/>
        </w:rPr>
        <w:t xml:space="preserve"> локальным</w:t>
      </w:r>
      <w:r w:rsidR="00AA59F7">
        <w:rPr>
          <w:b w:val="0"/>
          <w:sz w:val="23"/>
          <w:szCs w:val="23"/>
        </w:rPr>
        <w:t>и</w:t>
      </w:r>
      <w:r w:rsidR="00B92F38" w:rsidRPr="00201449">
        <w:rPr>
          <w:b w:val="0"/>
          <w:sz w:val="23"/>
          <w:szCs w:val="23"/>
        </w:rPr>
        <w:t xml:space="preserve"> сметным</w:t>
      </w:r>
      <w:r w:rsidR="00AA59F7">
        <w:rPr>
          <w:b w:val="0"/>
          <w:sz w:val="23"/>
          <w:szCs w:val="23"/>
        </w:rPr>
        <w:t>и</w:t>
      </w:r>
      <w:r w:rsidR="00B92F38" w:rsidRPr="00201449">
        <w:rPr>
          <w:b w:val="0"/>
          <w:sz w:val="23"/>
          <w:szCs w:val="23"/>
        </w:rPr>
        <w:t xml:space="preserve"> расчет</w:t>
      </w:r>
      <w:r w:rsidR="00AA59F7">
        <w:rPr>
          <w:b w:val="0"/>
          <w:sz w:val="23"/>
          <w:szCs w:val="23"/>
        </w:rPr>
        <w:t>ами</w:t>
      </w:r>
      <w:r w:rsidR="007522D1">
        <w:rPr>
          <w:b w:val="0"/>
          <w:sz w:val="23"/>
          <w:szCs w:val="23"/>
        </w:rPr>
        <w:t>, сметами на проектные работы</w:t>
      </w:r>
      <w:r w:rsidR="00B92F38" w:rsidRPr="00201449">
        <w:rPr>
          <w:b w:val="0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— приложениями № 1 </w:t>
      </w:r>
      <w:r w:rsidRPr="00201449">
        <w:rPr>
          <w:rStyle w:val="BodytextNotBold"/>
          <w:sz w:val="23"/>
          <w:szCs w:val="23"/>
        </w:rPr>
        <w:t xml:space="preserve">и </w:t>
      </w:r>
      <w:r w:rsidRPr="00201449">
        <w:rPr>
          <w:b w:val="0"/>
          <w:sz w:val="23"/>
          <w:szCs w:val="23"/>
        </w:rPr>
        <w:t>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rFonts w:eastAsia="Calibri"/>
          <w:sz w:val="23"/>
          <w:szCs w:val="23"/>
        </w:rPr>
      </w:pPr>
      <w:r>
        <w:rPr>
          <w:b w:val="0"/>
          <w:sz w:val="23"/>
          <w:szCs w:val="23"/>
        </w:rPr>
        <w:t xml:space="preserve">             </w:t>
      </w:r>
      <w:r w:rsidR="00201449" w:rsidRPr="00201449">
        <w:rPr>
          <w:b w:val="0"/>
          <w:sz w:val="23"/>
          <w:szCs w:val="23"/>
        </w:rPr>
        <w:t xml:space="preserve">5. </w:t>
      </w:r>
      <w:r w:rsidR="00E44D6F" w:rsidRPr="00201449">
        <w:rPr>
          <w:b w:val="0"/>
          <w:sz w:val="23"/>
          <w:szCs w:val="23"/>
        </w:rPr>
        <w:t xml:space="preserve">Сведения о </w:t>
      </w:r>
      <w:r w:rsidR="00E44D6F" w:rsidRPr="00201449">
        <w:rPr>
          <w:rStyle w:val="BodytextNotBold"/>
          <w:sz w:val="23"/>
          <w:szCs w:val="23"/>
        </w:rPr>
        <w:t xml:space="preserve">максимальной </w:t>
      </w:r>
      <w:r w:rsidR="00E44D6F" w:rsidRPr="00201449">
        <w:rPr>
          <w:b w:val="0"/>
          <w:sz w:val="23"/>
          <w:szCs w:val="23"/>
        </w:rPr>
        <w:t>цене договора</w:t>
      </w:r>
      <w:r w:rsidR="00E44D6F" w:rsidRPr="00201449">
        <w:rPr>
          <w:rFonts w:eastAsia="Calibri"/>
          <w:b w:val="0"/>
          <w:sz w:val="23"/>
          <w:szCs w:val="23"/>
        </w:rPr>
        <w:t>:</w:t>
      </w:r>
      <w:r w:rsidR="000B2179" w:rsidRPr="00201449">
        <w:rPr>
          <w:rFonts w:eastAsia="Calibri"/>
          <w:sz w:val="23"/>
          <w:szCs w:val="23"/>
        </w:rPr>
        <w:t xml:space="preserve"> </w:t>
      </w:r>
    </w:p>
    <w:p w:rsidR="00AA59F7" w:rsidRPr="00AA59F7" w:rsidRDefault="00AA59F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rFonts w:eastAsia="Calibri"/>
          <w:b w:val="0"/>
          <w:sz w:val="23"/>
          <w:szCs w:val="23"/>
          <w:u w:val="single"/>
        </w:rPr>
      </w:pPr>
      <w:r w:rsidRPr="00AA59F7">
        <w:rPr>
          <w:rFonts w:eastAsia="Calibri"/>
          <w:b w:val="0"/>
          <w:sz w:val="23"/>
          <w:szCs w:val="23"/>
          <w:u w:val="single"/>
        </w:rPr>
        <w:t xml:space="preserve">на выполнение </w:t>
      </w:r>
      <w:proofErr w:type="spellStart"/>
      <w:proofErr w:type="gramStart"/>
      <w:r w:rsidRPr="00AA59F7">
        <w:rPr>
          <w:rFonts w:eastAsia="Calibri"/>
          <w:b w:val="0"/>
          <w:sz w:val="23"/>
          <w:szCs w:val="23"/>
          <w:u w:val="single"/>
        </w:rPr>
        <w:t>строительно</w:t>
      </w:r>
      <w:proofErr w:type="spellEnd"/>
      <w:r w:rsidRPr="00AA59F7">
        <w:rPr>
          <w:rFonts w:eastAsia="Calibri"/>
          <w:b w:val="0"/>
          <w:sz w:val="23"/>
          <w:szCs w:val="23"/>
          <w:u w:val="single"/>
        </w:rPr>
        <w:t>- монтажных</w:t>
      </w:r>
      <w:proofErr w:type="gramEnd"/>
      <w:r w:rsidRPr="00AA59F7">
        <w:rPr>
          <w:rFonts w:eastAsia="Calibri"/>
          <w:b w:val="0"/>
          <w:sz w:val="23"/>
          <w:szCs w:val="23"/>
          <w:u w:val="single"/>
        </w:rPr>
        <w:t xml:space="preserve"> работ</w:t>
      </w:r>
      <w:r w:rsidR="007522D1">
        <w:rPr>
          <w:rFonts w:eastAsia="Calibri"/>
          <w:b w:val="0"/>
          <w:sz w:val="23"/>
          <w:szCs w:val="23"/>
          <w:u w:val="single"/>
        </w:rPr>
        <w:t xml:space="preserve"> на объекте</w:t>
      </w:r>
    </w:p>
    <w:p w:rsidR="00AA59F7" w:rsidRDefault="00AA59F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AA59F7">
        <w:rPr>
          <w:b w:val="0"/>
          <w:sz w:val="23"/>
          <w:szCs w:val="23"/>
        </w:rPr>
        <w:t xml:space="preserve">1. Распределительный газопровод к жилым домам в границах улиц: 4-я Ленинградская-2-я </w:t>
      </w:r>
      <w:proofErr w:type="gramStart"/>
      <w:r w:rsidRPr="00AA59F7">
        <w:rPr>
          <w:b w:val="0"/>
          <w:sz w:val="23"/>
          <w:szCs w:val="23"/>
        </w:rPr>
        <w:t>Ленинградская</w:t>
      </w:r>
      <w:proofErr w:type="gramEnd"/>
      <w:r w:rsidRPr="00AA59F7">
        <w:rPr>
          <w:b w:val="0"/>
          <w:sz w:val="23"/>
          <w:szCs w:val="23"/>
        </w:rPr>
        <w:t>- 6-я Станционная в Ленинском АО г. Омска</w:t>
      </w:r>
      <w:r>
        <w:rPr>
          <w:b w:val="0"/>
          <w:sz w:val="23"/>
          <w:szCs w:val="23"/>
        </w:rPr>
        <w:t>- 3 973 237,29 (три миллиона девятьсот семьдесят три тысячи двести тридцать семь) рублей, 29 копеек, в том числе НДС-18%;</w:t>
      </w:r>
    </w:p>
    <w:p w:rsidR="007522D1" w:rsidRPr="007522D1" w:rsidRDefault="007522D1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  <w:u w:val="single"/>
        </w:rPr>
      </w:pPr>
      <w:r w:rsidRPr="007522D1">
        <w:rPr>
          <w:b w:val="0"/>
          <w:sz w:val="23"/>
          <w:szCs w:val="23"/>
          <w:u w:val="single"/>
        </w:rPr>
        <w:t>на выполнение проектных работ на объектах</w:t>
      </w:r>
    </w:p>
    <w:p w:rsidR="00AA59F7" w:rsidRDefault="00AA59F7" w:rsidP="00AA59F7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</w:t>
      </w:r>
      <w:r w:rsidRPr="00201449">
        <w:rPr>
          <w:b w:val="0"/>
          <w:sz w:val="23"/>
          <w:szCs w:val="23"/>
        </w:rPr>
        <w:t xml:space="preserve">. </w:t>
      </w:r>
      <w:r w:rsidRPr="00915E7F">
        <w:rPr>
          <w:b w:val="0"/>
          <w:sz w:val="23"/>
          <w:szCs w:val="23"/>
        </w:rPr>
        <w:t>Распределительный газопровод к жилым домам в границах улиц:</w:t>
      </w:r>
      <w:r>
        <w:rPr>
          <w:b w:val="0"/>
          <w:sz w:val="23"/>
          <w:szCs w:val="23"/>
        </w:rPr>
        <w:t xml:space="preserve"> </w:t>
      </w:r>
    </w:p>
    <w:p w:rsidR="00AA59F7" w:rsidRDefault="00AA59F7" w:rsidP="00AA59F7">
      <w:pPr>
        <w:pStyle w:val="-0"/>
        <w:spacing w:before="0" w:after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1.1. Б. Хмельницкого- 20 лет РККА- 3-й Разъезд- 13-я Лини</w:t>
      </w:r>
      <w:proofErr w:type="gramStart"/>
      <w:r>
        <w:rPr>
          <w:b w:val="0"/>
          <w:sz w:val="23"/>
          <w:szCs w:val="23"/>
        </w:rPr>
        <w:t>я-</w:t>
      </w:r>
      <w:proofErr w:type="gramEnd"/>
      <w:r>
        <w:rPr>
          <w:b w:val="0"/>
          <w:sz w:val="23"/>
          <w:szCs w:val="23"/>
        </w:rPr>
        <w:t xml:space="preserve"> А. </w:t>
      </w:r>
      <w:proofErr w:type="spellStart"/>
      <w:r>
        <w:rPr>
          <w:b w:val="0"/>
          <w:sz w:val="23"/>
          <w:szCs w:val="23"/>
        </w:rPr>
        <w:t>Нейбута</w:t>
      </w:r>
      <w:proofErr w:type="spellEnd"/>
      <w:r>
        <w:rPr>
          <w:b w:val="0"/>
          <w:sz w:val="23"/>
          <w:szCs w:val="23"/>
        </w:rPr>
        <w:t xml:space="preserve"> в Центральном</w:t>
      </w:r>
      <w:r w:rsidRPr="00201449">
        <w:rPr>
          <w:b w:val="0"/>
          <w:sz w:val="23"/>
          <w:szCs w:val="23"/>
        </w:rPr>
        <w:t xml:space="preserve"> АО  г. Омска</w:t>
      </w:r>
      <w:r>
        <w:rPr>
          <w:b w:val="0"/>
          <w:sz w:val="23"/>
          <w:szCs w:val="23"/>
        </w:rPr>
        <w:t>; р</w:t>
      </w:r>
      <w:r w:rsidRPr="00915E7F">
        <w:rPr>
          <w:b w:val="0"/>
          <w:sz w:val="23"/>
          <w:szCs w:val="23"/>
        </w:rPr>
        <w:t>аспределительный газопровод к жилым домам в границах улиц:</w:t>
      </w:r>
      <w:r>
        <w:rPr>
          <w:b w:val="0"/>
          <w:sz w:val="23"/>
          <w:szCs w:val="23"/>
        </w:rPr>
        <w:t xml:space="preserve"> 13-я Линия- 25-я Линия, Пятигорская, Омская, Производственная- Свободная, Полтавская, Калужская  в Центральном</w:t>
      </w:r>
      <w:r w:rsidRPr="00201449">
        <w:rPr>
          <w:b w:val="0"/>
          <w:sz w:val="23"/>
          <w:szCs w:val="23"/>
        </w:rPr>
        <w:t xml:space="preserve"> АО  г. Омска</w:t>
      </w:r>
      <w:r>
        <w:rPr>
          <w:b w:val="0"/>
          <w:sz w:val="23"/>
          <w:szCs w:val="23"/>
        </w:rPr>
        <w:t>- 1 336 096,30 (один миллион триста тридцать шесть тысяч девяносто шесть) рублей, 30 копеек, в том числе НДС-18%.</w:t>
      </w:r>
    </w:p>
    <w:p w:rsidR="00AA59F7" w:rsidRPr="00AA59F7" w:rsidRDefault="00AA59F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lastRenderedPageBreak/>
        <w:t xml:space="preserve">           </w:t>
      </w:r>
      <w:r w:rsidR="00201449" w:rsidRPr="00201449">
        <w:rPr>
          <w:b w:val="0"/>
          <w:sz w:val="23"/>
          <w:szCs w:val="23"/>
        </w:rPr>
        <w:t xml:space="preserve">6. </w:t>
      </w:r>
      <w:r w:rsidR="00E44D6F" w:rsidRPr="00201449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201449">
        <w:rPr>
          <w:b w:val="0"/>
          <w:sz w:val="23"/>
          <w:szCs w:val="23"/>
        </w:rPr>
        <w:t>поставщика</w:t>
      </w:r>
      <w:r w:rsidR="00E44D6F" w:rsidRPr="00201449">
        <w:rPr>
          <w:b w:val="0"/>
          <w:sz w:val="23"/>
          <w:szCs w:val="23"/>
        </w:rPr>
        <w:t xml:space="preserve"> </w:t>
      </w:r>
      <w:r w:rsidR="004A6E9D" w:rsidRPr="00201449">
        <w:rPr>
          <w:b w:val="0"/>
          <w:sz w:val="23"/>
          <w:szCs w:val="23"/>
        </w:rPr>
        <w:t>(подрядчика, исполнителя)</w:t>
      </w:r>
      <w:r w:rsidR="009633ED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работам</w:t>
      </w:r>
      <w:r w:rsidR="00E44D6F" w:rsidRPr="00201449">
        <w:rPr>
          <w:b w:val="0"/>
          <w:sz w:val="23"/>
          <w:szCs w:val="23"/>
        </w:rPr>
        <w:t>, в том числе к качеству,</w:t>
      </w:r>
      <w:r w:rsidR="00032718" w:rsidRPr="00201449">
        <w:rPr>
          <w:b w:val="0"/>
          <w:sz w:val="23"/>
          <w:szCs w:val="23"/>
        </w:rPr>
        <w:t xml:space="preserve"> </w:t>
      </w:r>
      <w:r w:rsidR="00E44D6F" w:rsidRPr="00201449">
        <w:rPr>
          <w:b w:val="0"/>
          <w:sz w:val="23"/>
          <w:szCs w:val="23"/>
        </w:rPr>
        <w:t xml:space="preserve">к результатам </w:t>
      </w:r>
      <w:r w:rsidR="000B2179" w:rsidRPr="00201449">
        <w:rPr>
          <w:b w:val="0"/>
          <w:sz w:val="23"/>
          <w:szCs w:val="23"/>
        </w:rPr>
        <w:t>выполнения работ</w:t>
      </w:r>
      <w:r w:rsidR="00E44D6F" w:rsidRPr="00201449">
        <w:rPr>
          <w:b w:val="0"/>
          <w:sz w:val="23"/>
          <w:szCs w:val="23"/>
        </w:rPr>
        <w:t xml:space="preserve"> и иные требования, связан</w:t>
      </w:r>
      <w:r w:rsidR="009633ED" w:rsidRPr="00201449">
        <w:rPr>
          <w:b w:val="0"/>
          <w:sz w:val="23"/>
          <w:szCs w:val="23"/>
        </w:rPr>
        <w:t>ные с определением соответствия</w:t>
      </w:r>
      <w:r w:rsidR="000B2179" w:rsidRPr="00201449">
        <w:rPr>
          <w:b w:val="0"/>
          <w:sz w:val="23"/>
          <w:szCs w:val="23"/>
        </w:rPr>
        <w:t xml:space="preserve"> выполняемыми работами</w:t>
      </w:r>
      <w:r w:rsidR="00E44D6F" w:rsidRPr="00201449">
        <w:rPr>
          <w:b w:val="0"/>
          <w:sz w:val="23"/>
          <w:szCs w:val="23"/>
        </w:rPr>
        <w:t xml:space="preserve"> потребностям Заказчика</w:t>
      </w:r>
      <w:r w:rsidR="009633ED" w:rsidRPr="00201449">
        <w:rPr>
          <w:b w:val="0"/>
          <w:sz w:val="23"/>
          <w:szCs w:val="23"/>
        </w:rPr>
        <w:t>,</w:t>
      </w:r>
      <w:r w:rsidR="00E44D6F" w:rsidRPr="00201449">
        <w:rPr>
          <w:b w:val="0"/>
          <w:sz w:val="23"/>
          <w:szCs w:val="23"/>
        </w:rPr>
        <w:t xml:space="preserve"> определены в </w:t>
      </w:r>
      <w:r w:rsidR="00B92F38" w:rsidRPr="00201449">
        <w:rPr>
          <w:b w:val="0"/>
          <w:sz w:val="23"/>
          <w:szCs w:val="23"/>
        </w:rPr>
        <w:t xml:space="preserve"> проект</w:t>
      </w:r>
      <w:r w:rsidR="00AA59F7">
        <w:rPr>
          <w:b w:val="0"/>
          <w:sz w:val="23"/>
          <w:szCs w:val="23"/>
        </w:rPr>
        <w:t>ах</w:t>
      </w:r>
      <w:r w:rsidR="00B92F38" w:rsidRPr="00201449">
        <w:rPr>
          <w:b w:val="0"/>
          <w:sz w:val="23"/>
          <w:szCs w:val="23"/>
        </w:rPr>
        <w:t xml:space="preserve"> договор</w:t>
      </w:r>
      <w:r w:rsidR="00AA59F7">
        <w:rPr>
          <w:b w:val="0"/>
          <w:sz w:val="23"/>
          <w:szCs w:val="23"/>
        </w:rPr>
        <w:t>ов</w:t>
      </w:r>
      <w:r w:rsidR="007522D1">
        <w:rPr>
          <w:b w:val="0"/>
          <w:sz w:val="23"/>
          <w:szCs w:val="23"/>
        </w:rPr>
        <w:t xml:space="preserve">, в </w:t>
      </w:r>
      <w:r w:rsidR="00B92F38" w:rsidRPr="00201449">
        <w:rPr>
          <w:b w:val="0"/>
          <w:sz w:val="23"/>
          <w:szCs w:val="23"/>
        </w:rPr>
        <w:t>локальн</w:t>
      </w:r>
      <w:r w:rsidR="00AA59F7">
        <w:rPr>
          <w:b w:val="0"/>
          <w:sz w:val="23"/>
          <w:szCs w:val="23"/>
        </w:rPr>
        <w:t>ы</w:t>
      </w:r>
      <w:r w:rsidR="007522D1">
        <w:rPr>
          <w:b w:val="0"/>
          <w:sz w:val="23"/>
          <w:szCs w:val="23"/>
        </w:rPr>
        <w:t>х</w:t>
      </w:r>
      <w:r w:rsidR="00B92F38" w:rsidRPr="00201449">
        <w:rPr>
          <w:b w:val="0"/>
          <w:sz w:val="23"/>
          <w:szCs w:val="23"/>
        </w:rPr>
        <w:t xml:space="preserve"> сметн</w:t>
      </w:r>
      <w:r w:rsidR="007522D1">
        <w:rPr>
          <w:b w:val="0"/>
          <w:sz w:val="23"/>
          <w:szCs w:val="23"/>
        </w:rPr>
        <w:t>ых</w:t>
      </w:r>
      <w:r w:rsidR="00B92F38" w:rsidRPr="00201449">
        <w:rPr>
          <w:b w:val="0"/>
          <w:sz w:val="23"/>
          <w:szCs w:val="23"/>
        </w:rPr>
        <w:t xml:space="preserve"> расчет</w:t>
      </w:r>
      <w:r w:rsidR="007522D1">
        <w:rPr>
          <w:b w:val="0"/>
          <w:sz w:val="23"/>
          <w:szCs w:val="23"/>
        </w:rPr>
        <w:t>ах и сметами на проектные работы</w:t>
      </w:r>
      <w:r w:rsidR="00B92F38" w:rsidRPr="00201449">
        <w:rPr>
          <w:b w:val="0"/>
          <w:sz w:val="23"/>
          <w:szCs w:val="23"/>
        </w:rPr>
        <w:t xml:space="preserve"> </w:t>
      </w:r>
      <w:r w:rsidR="00201449" w:rsidRPr="00201449">
        <w:rPr>
          <w:b w:val="0"/>
          <w:sz w:val="23"/>
          <w:szCs w:val="23"/>
        </w:rPr>
        <w:t>–</w:t>
      </w:r>
      <w:r w:rsidR="00E44D6F" w:rsidRPr="00201449">
        <w:rPr>
          <w:b w:val="0"/>
          <w:sz w:val="23"/>
          <w:szCs w:val="23"/>
        </w:rPr>
        <w:t xml:space="preserve"> приложениях № 1 и 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B755A7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          </w:t>
      </w:r>
      <w:r w:rsidR="00201449" w:rsidRPr="00201449">
        <w:rPr>
          <w:b w:val="0"/>
          <w:sz w:val="23"/>
          <w:szCs w:val="23"/>
        </w:rPr>
        <w:t xml:space="preserve">7. </w:t>
      </w:r>
      <w:r w:rsidR="00E44D6F" w:rsidRPr="00201449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201449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201449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B755A7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201449" w:rsidRPr="00201449">
        <w:rPr>
          <w:sz w:val="23"/>
          <w:szCs w:val="23"/>
        </w:rPr>
        <w:t xml:space="preserve">8. </w:t>
      </w:r>
      <w:r w:rsidR="00E44D6F" w:rsidRPr="00201449">
        <w:rPr>
          <w:sz w:val="23"/>
          <w:szCs w:val="23"/>
        </w:rPr>
        <w:t>Настоящее извещение не является и</w:t>
      </w:r>
      <w:r w:rsidR="009633ED" w:rsidRPr="00201449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201449">
        <w:rPr>
          <w:sz w:val="23"/>
          <w:szCs w:val="23"/>
        </w:rPr>
        <w:t>не имеет соответствующих правовых последствий.</w:t>
      </w:r>
    </w:p>
    <w:p w:rsidR="00CE4456" w:rsidRPr="00201449" w:rsidRDefault="00CE4456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522D1" w:rsidRDefault="007522D1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lastRenderedPageBreak/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D3A06" w:rsidRPr="009D3A06" w:rsidRDefault="009D3A06" w:rsidP="009D3A06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BA458A" w:rsidRPr="00BA458A" w:rsidRDefault="00BA458A" w:rsidP="00BA458A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BA458A" w:rsidRPr="00BA458A" w:rsidRDefault="00BA458A" w:rsidP="00BA458A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BA458A" w:rsidRPr="00BA458A" w:rsidRDefault="00BA458A" w:rsidP="00BA458A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Строительно-монтажные работы, согласно разработанной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Подрядчиком,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 рамках исполнения обязательств по настоящему договору, проектной документации по объекту: «</w:t>
      </w:r>
      <w:r w:rsidRPr="00BA458A">
        <w:rPr>
          <w:rStyle w:val="FontStyle37"/>
          <w:rFonts w:ascii="Times New Roman" w:hAnsi="Times New Roman" w:cs="Times New Roman"/>
          <w:b/>
          <w:sz w:val="23"/>
          <w:szCs w:val="23"/>
        </w:rPr>
        <w:t>Распределительный газопровод к жилым домам в границах улиц 4-я Ленинградская – 2-я Ленинградская – 6-я Станционная в Ленинском АО г. Омска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», в т.ч., работы по восстановлению элементов благоустройства, асфальто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softHyphen/>
        <w:t xml:space="preserve">бетонного покрытия, 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</w:p>
    <w:p w:rsidR="00BA458A" w:rsidRPr="00BA458A" w:rsidRDefault="00BA458A" w:rsidP="00BA458A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BA458A" w:rsidRPr="00BA458A" w:rsidRDefault="00BA458A" w:rsidP="00BA458A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BA458A" w:rsidRPr="00BA458A" w:rsidRDefault="00BA458A" w:rsidP="00BA458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  </w:t>
      </w:r>
      <w:proofErr w:type="gramEnd"/>
    </w:p>
    <w:p w:rsidR="00BA458A" w:rsidRPr="00BA458A" w:rsidRDefault="00BA458A" w:rsidP="00BA458A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BA458A" w:rsidRPr="00BA458A" w:rsidRDefault="00BA458A" w:rsidP="00BA458A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BA458A" w:rsidRPr="00BA458A" w:rsidRDefault="00BA458A" w:rsidP="00BA458A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BA458A" w:rsidRPr="00BA458A" w:rsidRDefault="00BA458A" w:rsidP="00BA458A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2.1.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BA458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 рамках выполнения строительно-монтажных работ (пункт</w:t>
      </w:r>
      <w:r w:rsidRPr="00BA458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1.1</w:t>
      </w: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настоящего Договора) принимает на себя следующие обязательства: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Обеспечить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ходом выполнения работ без права вмешательства в оперативно-хозяйственную деятельность.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срок предоставления Подрядчиком на утверждение Заказчику графика производства работ – не позднее 02.04.2015г.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Закончить выполнение работ по пункту 1.1 настоящего Договора в срок, обозначенный в графике производства работ, но не позднее 15.08.2015 г.  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3 (трёх) рабочих дней будет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рассматривать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и принимать решения по документам, поступившим от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Назначает уполномоченного представителя, который от имени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вправе привлекать к выполнению строительно-монтажных работ, в рамках настоящего Договора, третьих лиц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только при наличии предварительного письменного согласования Заказчика. 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обнаружении, независящих от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Если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, если у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возникнет необходимость воспользоваться имеющимися у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использовать, предоставленный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материал, экономно и расчетливо, а оборудование - бережно. При этом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,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после окончания работы, предоставить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отчет об израсходовании материала, а также возвратить его остаток, либо с согласия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сохранность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предоставленных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материала и оборудования, оказавшихся в его владении в связи с исполнением настоящего</w:t>
      </w:r>
      <w:r w:rsidRPr="00BA458A">
        <w:rPr>
          <w:rStyle w:val="FontStyle43"/>
          <w:rFonts w:ascii="Times New Roman" w:hAnsi="Times New Roman" w:cs="Times New Roman"/>
          <w:i w:val="0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Договора.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BA458A" w:rsidRPr="00BA458A" w:rsidRDefault="00BA458A" w:rsidP="00BA458A">
      <w:pPr>
        <w:pStyle w:val="Style12"/>
        <w:widowControl/>
        <w:numPr>
          <w:ilvl w:val="2"/>
          <w:numId w:val="44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Обеспечит выполнение (соблюдение) на строительной площадке:</w:t>
      </w:r>
    </w:p>
    <w:p w:rsidR="00BA458A" w:rsidRPr="00BA458A" w:rsidRDefault="00BA458A" w:rsidP="00BA458A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(мероприятий) по технике безопасности; </w:t>
      </w:r>
    </w:p>
    <w:p w:rsidR="00BA458A" w:rsidRPr="00BA458A" w:rsidRDefault="00BA458A" w:rsidP="00BA458A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правил пожарной безопасности; </w:t>
      </w:r>
    </w:p>
    <w:p w:rsidR="00BA458A" w:rsidRPr="00BA458A" w:rsidRDefault="00BA458A" w:rsidP="00BA458A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- санитарных норм и правил;</w:t>
      </w:r>
    </w:p>
    <w:p w:rsidR="00BA458A" w:rsidRPr="00BA458A" w:rsidRDefault="00BA458A" w:rsidP="00BA458A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- норм трудового законодательства, в т.ч. правил охраны труда;</w:t>
      </w:r>
    </w:p>
    <w:p w:rsidR="00BA458A" w:rsidRPr="00BA458A" w:rsidRDefault="00BA458A" w:rsidP="00BA458A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СНИПов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,   СП,   ТУ,  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BA458A" w:rsidRPr="00BA458A" w:rsidRDefault="00BA458A" w:rsidP="00BA458A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Подрядчика;</w:t>
      </w:r>
    </w:p>
    <w:p w:rsidR="00BA458A" w:rsidRPr="00BA458A" w:rsidRDefault="00BA458A" w:rsidP="00BA458A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2.1.19.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BA458A" w:rsidRPr="00BA458A" w:rsidRDefault="00BA458A" w:rsidP="00BA458A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2.1.20. Проводит пневматические (гидравлические) испытания на прочность </w:t>
      </w:r>
      <w:r w:rsidRPr="00BA458A">
        <w:rPr>
          <w:rStyle w:val="FontStyle42"/>
          <w:rFonts w:ascii="Times New Roman" w:hAnsi="Times New Roman" w:cs="Times New Roman"/>
          <w:i w:val="0"/>
          <w:sz w:val="23"/>
          <w:szCs w:val="23"/>
        </w:rPr>
        <w:t xml:space="preserve">сооруженного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Объекта;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письменно информирует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3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принимаемых конструкций и работ подтверждается подписанием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актов о промежуточной приемке ответственных конструкций и актов об освидетельствовании скрытых работ;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Если закрытие работ выполнено без подтверждения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или он не был информирован об этом, или информирован с опозданием, то по его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(Заказчика)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требованию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за свой счет вскрыть любую часть скрытых работ, согласно указанию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 затем восстановить её;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если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будут обнаружены некачественно выполненные работы, то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своими силами и без увеличения стоимости обязан в установленный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срок переделать эти работы для обеспечения их надлежащего качества;</w:t>
      </w:r>
      <w:proofErr w:type="gramEnd"/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Если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срок не исправит некачественно выполненные работы.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BA458A">
        <w:rPr>
          <w:rStyle w:val="FontStyle38"/>
          <w:rFonts w:ascii="Times New Roman" w:hAnsi="Times New Roman" w:cs="Times New Roman"/>
          <w:b w:val="0"/>
          <w:sz w:val="23"/>
          <w:szCs w:val="23"/>
        </w:rPr>
        <w:t>Подрядчику;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благоустроительные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на проверку, устраняет выявленные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 указанных документах замечания;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7 (семи) календарных дней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 даты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место, определённое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Заказчиком.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Соблюдает нормативные </w:t>
      </w:r>
      <w:r w:rsidRPr="00BA458A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правовые акты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регламентирующие порядок организации и проведения работ по сооружению систем газоснабжения;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Выполняет предписания, выданные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Заказчиком;</w:t>
      </w:r>
    </w:p>
    <w:p w:rsidR="00BA458A" w:rsidRPr="00BA458A" w:rsidRDefault="00BA458A" w:rsidP="00BA458A">
      <w:pPr>
        <w:pStyle w:val="Style12"/>
        <w:widowControl/>
        <w:numPr>
          <w:ilvl w:val="2"/>
          <w:numId w:val="45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Самостоятельно формирует строительную площадку.</w:t>
      </w:r>
    </w:p>
    <w:p w:rsidR="00BA458A" w:rsidRPr="00BA458A" w:rsidRDefault="00BA458A" w:rsidP="00BA458A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2.2.2. Назначает уполномоченного представителя, который от имени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BA458A" w:rsidRPr="00BA458A" w:rsidRDefault="00BA458A" w:rsidP="00BA458A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BA458A" w:rsidRPr="00BA458A" w:rsidRDefault="00BA458A" w:rsidP="00BA458A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2.4.Заказчик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-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BA458A" w:rsidRPr="00BA458A" w:rsidRDefault="00BA458A" w:rsidP="00BA458A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BA458A" w:rsidRPr="00BA458A" w:rsidRDefault="00BA458A" w:rsidP="00BA458A">
      <w:pPr>
        <w:pStyle w:val="Style21"/>
        <w:widowControl/>
        <w:tabs>
          <w:tab w:val="left" w:pos="0"/>
        </w:tabs>
        <w:spacing w:line="238" w:lineRule="exact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BA458A" w:rsidRPr="00BA458A" w:rsidRDefault="00BA458A" w:rsidP="00BA458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38" w:lineRule="exact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40"/>
          <w:rFonts w:ascii="Times New Roman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BA458A">
        <w:rPr>
          <w:rStyle w:val="FontStyle40"/>
          <w:rFonts w:ascii="Times New Roman" w:hAnsi="Times New Roman" w:cs="Times New Roman"/>
          <w:sz w:val="23"/>
          <w:szCs w:val="23"/>
        </w:rPr>
        <w:t>настоящему Договору.</w:t>
      </w:r>
    </w:p>
    <w:p w:rsidR="00BA458A" w:rsidRPr="00BA458A" w:rsidRDefault="00BA458A" w:rsidP="00BA458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38" w:lineRule="exact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BA458A" w:rsidRPr="00BA458A" w:rsidRDefault="00BA458A" w:rsidP="00BA458A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BA458A" w:rsidRPr="00BA458A" w:rsidRDefault="00BA458A" w:rsidP="00BA458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BA458A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пункте 1.1), определяется Сторонами на основании приложений № 2-3 и составляет 3 973 237,29 руб. (Три миллиона девятьсот семьдесят три тысячи двести тридцать семь рублей 29 копеек), в т.ч. НДС 606 087,04 руб. (Шестьсот шесть тысяч восемьдесят семь рублей 04 копейки). </w:t>
      </w:r>
    </w:p>
    <w:p w:rsidR="00BA458A" w:rsidRPr="00BA458A" w:rsidRDefault="00BA458A" w:rsidP="00BA458A">
      <w:pPr>
        <w:pStyle w:val="Style21"/>
        <w:widowControl/>
        <w:tabs>
          <w:tab w:val="left" w:pos="489"/>
        </w:tabs>
        <w:spacing w:line="240" w:lineRule="auto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BA458A" w:rsidRPr="00BA458A" w:rsidRDefault="00BA458A" w:rsidP="00BA458A">
      <w:pPr>
        <w:pStyle w:val="Style8"/>
        <w:widowControl/>
        <w:tabs>
          <w:tab w:val="left" w:pos="0"/>
        </w:tabs>
        <w:spacing w:before="5" w:line="240" w:lineRule="auto"/>
        <w:ind w:firstLine="0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3.2.1. Аванс (по п.1.1 договора), в размере 1 191 971,19 руб. (Один миллион сто девяносто одна тысяча девятьсот семьдесят один рубль 19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BA458A" w:rsidRPr="00BA458A" w:rsidRDefault="00BA458A" w:rsidP="00BA458A">
      <w:pPr>
        <w:pStyle w:val="Style28"/>
        <w:widowControl/>
        <w:tabs>
          <w:tab w:val="left" w:pos="0"/>
        </w:tabs>
        <w:spacing w:before="21" w:line="240" w:lineRule="auto"/>
        <w:ind w:right="15" w:firstLine="0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3.2.2.Оставшаяся часть денежных средств в счёт стоимости работ по настоящему договору (определенных пунктом 1.1.2.)  в размере 2 781 266,10 руб. (Два миллиона семьсот восемьдесят одна тысяча двести шестьдесят шесть рублей 10 копеек), в т.ч. НДС, в течение 30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календарных дней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сдачи объекта в эксплуатацию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счета, выставленного Подрядчиком.</w:t>
      </w:r>
      <w:proofErr w:type="gramEnd"/>
    </w:p>
    <w:p w:rsidR="00BA458A" w:rsidRPr="00BA458A" w:rsidRDefault="00BA458A" w:rsidP="00BA458A">
      <w:pPr>
        <w:pStyle w:val="Style28"/>
        <w:widowControl/>
        <w:tabs>
          <w:tab w:val="left" w:pos="0"/>
        </w:tabs>
        <w:spacing w:before="21" w:line="240" w:lineRule="auto"/>
        <w:ind w:right="15" w:firstLine="0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3.2.3.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 справки о стоимости выполненных работ и затрат (унифицированная форма 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-3)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BA458A" w:rsidRPr="00BA458A" w:rsidRDefault="00BA458A" w:rsidP="00BA458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BA458A" w:rsidRPr="00BA458A" w:rsidRDefault="00BA458A" w:rsidP="00BA458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BA458A" w:rsidRPr="00BA458A" w:rsidRDefault="00BA458A" w:rsidP="00BA458A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BA458A" w:rsidRPr="00BA458A" w:rsidRDefault="00BA458A" w:rsidP="00BA458A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BA458A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работ по договору -  со дня подписания настоящего договора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.</w:t>
      </w:r>
    </w:p>
    <w:p w:rsidR="00BA458A" w:rsidRPr="00BA458A" w:rsidRDefault="00BA458A" w:rsidP="00BA458A">
      <w:pPr>
        <w:pStyle w:val="Style28"/>
        <w:widowControl/>
        <w:numPr>
          <w:ilvl w:val="1"/>
          <w:numId w:val="32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Омскгоргаз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» осуществляется в срок не позднее 15.08.2015 г. </w:t>
      </w:r>
    </w:p>
    <w:p w:rsidR="00BA458A" w:rsidRPr="00BA458A" w:rsidRDefault="00BA458A" w:rsidP="00BA458A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может отличаться от даты составления документом и фиксируется проставлением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BA458A" w:rsidRPr="00BA458A" w:rsidRDefault="00BA458A" w:rsidP="00BA458A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BA458A" w:rsidRPr="00BA458A" w:rsidRDefault="00BA458A" w:rsidP="00BA458A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           5.1. 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 справкой о стоимости выполненных работ и затрат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-3). 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службе Заказчика и эксплуатирующей организации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СНиП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Ростехнадзора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(при необходимости).</w:t>
      </w:r>
      <w:proofErr w:type="gramEnd"/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 справок о стоимости выполненных работ и затрат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-3),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-2),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 (КС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-2)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зорь. 19, во время, согласованное с уполномоченным 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 акт по почте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в адрес Подрядчика по реквизитам, указанным в настоящем Договоре.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 xml:space="preserve"> 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BA458A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BA458A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BA458A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BA458A" w:rsidRPr="00BA458A" w:rsidRDefault="00BA458A" w:rsidP="00BA458A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BA458A" w:rsidRPr="00BA458A" w:rsidRDefault="00BA458A" w:rsidP="00BA458A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BA458A" w:rsidRPr="00BA458A" w:rsidRDefault="00BA458A" w:rsidP="00BA458A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BA458A" w:rsidRPr="00BA458A" w:rsidRDefault="00BA458A" w:rsidP="00BA458A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BA458A" w:rsidRPr="00BA458A" w:rsidRDefault="00BA458A" w:rsidP="00BA458A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BA458A" w:rsidRPr="00BA458A" w:rsidRDefault="00BA458A" w:rsidP="00BA458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BA458A" w:rsidRPr="00BA458A" w:rsidRDefault="00BA458A" w:rsidP="00BA458A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BA458A" w:rsidRPr="00BA458A" w:rsidRDefault="00BA458A" w:rsidP="00BA458A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BA458A" w:rsidRPr="00BA458A" w:rsidRDefault="00BA458A" w:rsidP="00BA458A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7.1.1. 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BA458A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BA458A" w:rsidRPr="00BA458A" w:rsidRDefault="00BA458A" w:rsidP="00BA458A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BA458A" w:rsidRPr="00BA458A" w:rsidRDefault="00BA458A" w:rsidP="00BA458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BA458A" w:rsidRPr="00BA458A" w:rsidRDefault="00BA458A" w:rsidP="00BA458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BA458A" w:rsidRPr="00BA458A" w:rsidRDefault="00BA458A" w:rsidP="00BA458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BA458A" w:rsidRPr="00BA458A" w:rsidRDefault="00BA458A" w:rsidP="00BA458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BA458A" w:rsidRPr="00BA458A" w:rsidRDefault="00BA458A" w:rsidP="00BA458A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BA458A" w:rsidRPr="00BA458A" w:rsidRDefault="00BA458A" w:rsidP="00BA458A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BA458A" w:rsidRPr="00BA458A" w:rsidRDefault="00BA458A" w:rsidP="00BA458A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BA458A" w:rsidRPr="00BA458A" w:rsidRDefault="00BA458A" w:rsidP="00BA458A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BA458A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BA458A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BA458A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Все разногласия решаются Сторонами путём переговоров.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BA458A" w:rsidRPr="00BA458A" w:rsidRDefault="00BA458A" w:rsidP="00BA458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BA458A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BA458A">
        <w:rPr>
          <w:rFonts w:ascii="Times New Roman" w:hAnsi="Times New Roman"/>
          <w:sz w:val="23"/>
          <w:szCs w:val="23"/>
        </w:rPr>
        <w:t xml:space="preserve"> </w:t>
      </w: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BA458A" w:rsidRPr="00BA458A" w:rsidRDefault="00BA458A" w:rsidP="00BA458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  <w:r w:rsidRPr="00BA458A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BA458A" w:rsidRPr="00BA458A" w:rsidRDefault="00BA458A" w:rsidP="00BA458A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BA458A" w:rsidRPr="00BA458A" w:rsidRDefault="00BA458A" w:rsidP="00BA458A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BA458A" w:rsidRPr="00BA458A" w:rsidRDefault="00BA458A" w:rsidP="00BA458A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BA458A" w:rsidRPr="00BA458A" w:rsidRDefault="00BA458A" w:rsidP="00BA458A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Приложение 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1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: Локальный сметный расчет (наружное газоснабжение) – на 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__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лист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е (ах)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(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__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страниц), </w:t>
      </w:r>
    </w:p>
    <w:p w:rsidR="00BA458A" w:rsidRPr="00BA458A" w:rsidRDefault="00BA458A" w:rsidP="00BA458A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Приложение 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2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: Смета на исполнительную съемку – на 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>___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листе</w:t>
      </w:r>
      <w:r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(ах)</w:t>
      </w:r>
      <w:r w:rsidRPr="00BA458A">
        <w:rPr>
          <w:rStyle w:val="FontStyle41"/>
          <w:rFonts w:ascii="Times New Roman" w:hAnsi="Times New Roman" w:cs="Times New Roman"/>
          <w:b w:val="0"/>
          <w:sz w:val="23"/>
          <w:szCs w:val="23"/>
        </w:rPr>
        <w:t>.</w:t>
      </w:r>
    </w:p>
    <w:p w:rsidR="00BA458A" w:rsidRPr="00BA458A" w:rsidRDefault="00BA458A" w:rsidP="00BA458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BA458A" w:rsidRDefault="00BA458A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BA458A" w:rsidRPr="009D3A06" w:rsidRDefault="00BA458A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B56920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D3A06" w:rsidRPr="009D3A06" w:rsidTr="000252D8">
        <w:trPr>
          <w:trHeight w:val="317"/>
        </w:trPr>
        <w:tc>
          <w:tcPr>
            <w:tcW w:w="5070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06" w:rsidRPr="009D3A06" w:rsidTr="000252D8">
        <w:tc>
          <w:tcPr>
            <w:tcW w:w="5070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4A317B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Default="009D3A06" w:rsidP="004A317B">
            <w:pPr>
              <w:rPr>
                <w:rFonts w:ascii="Times New Roman" w:hAnsi="Times New Roman" w:cs="Times New Roman"/>
                <w:lang w:val="en-US"/>
              </w:rPr>
            </w:pPr>
          </w:p>
          <w:p w:rsidR="004A317B" w:rsidRPr="004A317B" w:rsidRDefault="004A317B" w:rsidP="004A3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D3A06" w:rsidRPr="009D3A06" w:rsidRDefault="009D3A06" w:rsidP="009D3A06">
      <w:pPr>
        <w:rPr>
          <w:rFonts w:ascii="Times New Roman" w:hAnsi="Times New Roman" w:cs="Times New Roman"/>
        </w:rPr>
      </w:pPr>
    </w:p>
    <w:p w:rsidR="006E5FA2" w:rsidRPr="009D3A06" w:rsidRDefault="006E5FA2" w:rsidP="006E5FA2">
      <w:pPr>
        <w:pStyle w:val="16"/>
        <w:ind w:firstLine="680"/>
        <w:jc w:val="center"/>
        <w:rPr>
          <w:b/>
          <w:szCs w:val="24"/>
        </w:rPr>
      </w:pPr>
    </w:p>
    <w:p w:rsidR="009D3A06" w:rsidRDefault="009D3A06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BA458A" w:rsidRDefault="00BA458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lastRenderedPageBreak/>
        <w:t>Приложение № 1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738CA" w:rsidRPr="009D3A06" w:rsidRDefault="009738CA" w:rsidP="009738CA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738CA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F543ED" w:rsidRPr="00F543ED" w:rsidRDefault="00F543ED" w:rsidP="00F543ED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ПРЕДМЕТ ДОГОВОРА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1.1.Подрядчик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 Проектную документацию по объектам: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(1 очередь);</w:t>
      </w:r>
      <w:proofErr w:type="gramEnd"/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(2 очередь);</w:t>
      </w:r>
      <w:proofErr w:type="gramEnd"/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(3 очередь);</w:t>
      </w:r>
      <w:proofErr w:type="gramEnd"/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r w:rsidRPr="00F543ED">
        <w:rPr>
          <w:rFonts w:ascii="Times New Roman" w:hAnsi="Times New Roman"/>
          <w:sz w:val="23"/>
          <w:szCs w:val="23"/>
        </w:rPr>
        <w:t xml:space="preserve">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(1 очередь);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Fonts w:ascii="Times New Roman" w:hAnsi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r w:rsidRPr="00F543ED">
        <w:rPr>
          <w:rFonts w:ascii="Times New Roman" w:hAnsi="Times New Roman"/>
          <w:sz w:val="23"/>
          <w:szCs w:val="23"/>
        </w:rPr>
        <w:t xml:space="preserve">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(2-3 очередь);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Fonts w:ascii="Times New Roman" w:hAnsi="Times New Roman"/>
          <w:sz w:val="23"/>
          <w:szCs w:val="23"/>
        </w:rPr>
      </w:pPr>
      <w:r w:rsidRPr="00F543ED">
        <w:rPr>
          <w:rFonts w:ascii="Times New Roman" w:hAnsi="Times New Roman"/>
          <w:sz w:val="23"/>
          <w:szCs w:val="23"/>
        </w:rPr>
        <w:t xml:space="preserve">- 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(4 очередь);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709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Fonts w:ascii="Times New Roman" w:hAnsi="Times New Roman"/>
          <w:sz w:val="23"/>
          <w:szCs w:val="23"/>
        </w:rPr>
        <w:t xml:space="preserve">- 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(5 очередь),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(далее именуется – «Объект» / «Объекты») и передать Заказчику выполненную (разработанную) проектную документацию на Объект и авторские права на неё, 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обязуется своевременно принять и оплатить указанные работы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 соответствии с условиями настоящего Договора.</w:t>
      </w:r>
      <w:proofErr w:type="gramEnd"/>
    </w:p>
    <w:p w:rsidR="00F543ED" w:rsidRPr="00F543ED" w:rsidRDefault="00F543ED" w:rsidP="00F543ED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Местонахождение Объекта: Омская область, город Омск.</w:t>
      </w:r>
    </w:p>
    <w:p w:rsidR="00F543ED" w:rsidRPr="00F543ED" w:rsidRDefault="00F543ED" w:rsidP="00F543ED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F543ED" w:rsidRPr="00F543ED" w:rsidRDefault="00F543ED" w:rsidP="00F543ED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1.4.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.  </w:t>
      </w:r>
      <w:proofErr w:type="gramEnd"/>
    </w:p>
    <w:p w:rsidR="00F543ED" w:rsidRPr="00F543ED" w:rsidRDefault="00F543ED" w:rsidP="00F543ED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F543ED" w:rsidRPr="00F543ED" w:rsidRDefault="00F543ED" w:rsidP="00F543ED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2.     ПРАВА И ОБЯЗАННОСТИ СТОРОН</w:t>
      </w:r>
    </w:p>
    <w:p w:rsidR="00F543ED" w:rsidRPr="00F543ED" w:rsidRDefault="00F543ED" w:rsidP="00F543ED">
      <w:pPr>
        <w:pStyle w:val="Style2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2.1.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 рамках изготовления проектной документации  (пункт  1.1  настоящего Договора) принимает на себя следующие обязательства:</w:t>
      </w:r>
    </w:p>
    <w:p w:rsidR="00F543ED" w:rsidRPr="00F543ED" w:rsidRDefault="00F543ED" w:rsidP="00F543ED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Обеспечить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возможность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контроля за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ходом выполнения работ, без права вмешательства в оперативно-хозяйственную деятельность,</w:t>
      </w:r>
    </w:p>
    <w:p w:rsidR="00F543ED" w:rsidRPr="00F543ED" w:rsidRDefault="00F543ED" w:rsidP="00F543ED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Приступить к осуществлению работ по выполнению обязательств по пункту 1.1 настоящего Договора - в день подписания настоящего Договора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,</w:t>
      </w:r>
    </w:p>
    <w:p w:rsidR="00F543ED" w:rsidRPr="00F543ED" w:rsidRDefault="00F543ED" w:rsidP="00F543ED">
      <w:pPr>
        <w:pStyle w:val="Style12"/>
        <w:widowControl/>
        <w:numPr>
          <w:ilvl w:val="2"/>
          <w:numId w:val="46"/>
        </w:numPr>
        <w:tabs>
          <w:tab w:val="left" w:pos="0"/>
        </w:tabs>
        <w:spacing w:before="5" w:line="240" w:lineRule="auto"/>
        <w:ind w:left="0" w:right="72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Закончить выполнение работ по пункту 1.1 настоящего Д</w:t>
      </w:r>
      <w:r w:rsidRPr="00F543ED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 xml:space="preserve">оговора </w:t>
      </w:r>
      <w:r w:rsidRPr="00F543ED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 xml:space="preserve">–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срок не позднее 01 июля 2015 года. 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5" w:line="240" w:lineRule="auto"/>
        <w:ind w:right="72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При этом срок разработки и предоставления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Подрядчиком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на утверждение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задания на проектирование (Приложение №1) - не позднее 06 апреля 2015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года.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Заказчика.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Заказчиком.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Право собственности на проектную документацию переходит 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Заказчику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с момента её приемки-передачи (подписания актов приемки-передачи).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Назначить уполномоченного представителя, который от имени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оформляет акты приемки-передачи, осуществляет авторский надзор и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Подрядчик.</w:t>
      </w:r>
    </w:p>
    <w:p w:rsidR="00F543ED" w:rsidRPr="00F543ED" w:rsidRDefault="00F543ED" w:rsidP="00F543ED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F543ED" w:rsidRPr="00F543ED" w:rsidRDefault="00F543ED" w:rsidP="00F543ED">
      <w:pPr>
        <w:pStyle w:val="Style1"/>
        <w:widowControl/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2.1.12.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обязан немедленно предупредить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и до получения от него указаний приостановить работу при обнаружении не зависящих от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F543ED" w:rsidRPr="00F543ED" w:rsidRDefault="00F543ED" w:rsidP="00F543ED">
      <w:pPr>
        <w:pStyle w:val="Style1"/>
        <w:widowControl/>
        <w:tabs>
          <w:tab w:val="left" w:pos="0"/>
        </w:tabs>
        <w:spacing w:before="10" w:line="240" w:lineRule="auto"/>
        <w:ind w:right="7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2.1.13. Если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выполнит дополнительные работы, не получив письменного ответа от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или получив от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Заказчика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отказ, последний имеет право отказаться от их оплаты и от возмещения убытков.</w:t>
      </w:r>
    </w:p>
    <w:p w:rsidR="00F543ED" w:rsidRPr="00F543ED" w:rsidRDefault="00F543ED" w:rsidP="00F543ED">
      <w:pPr>
        <w:pStyle w:val="Style11"/>
        <w:widowControl/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2.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1.14. Подрядчик согласовывает необходимость воспользоваться имеющимися у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материалами, оборудованием или иным имуществом, Стороны составляют соответствующий письменный документ,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использовать предоставленный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предоставить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отчет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об израсходовании материала, а также возвратить его остаток, либо с согласия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Заказчика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уменьшить цену работы, с учетом стоимости остающегося у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Подрядчика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неиспользованного материала.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Подрядчик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несёт ответственность за </w:t>
      </w:r>
      <w:proofErr w:type="spell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несохранность</w:t>
      </w:r>
      <w:proofErr w:type="spell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предоставленных </w:t>
      </w:r>
      <w:r w:rsidRPr="00F543ED">
        <w:rPr>
          <w:rStyle w:val="FontStyle37"/>
          <w:rFonts w:ascii="Times New Roman" w:hAnsi="Times New Roman" w:cs="Times New Roman"/>
          <w:bCs/>
          <w:sz w:val="23"/>
          <w:szCs w:val="23"/>
        </w:rPr>
        <w:t>Заказчиком</w:t>
      </w:r>
      <w:r w:rsidRPr="00F543ED">
        <w:rPr>
          <w:rStyle w:val="FontStyle37"/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материалов и оборудования, оказавшихся в его владении в связи с исполнением настоящего Договора.</w:t>
      </w:r>
    </w:p>
    <w:p w:rsidR="00F543ED" w:rsidRPr="00F543ED" w:rsidRDefault="00F543ED" w:rsidP="00F543ED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ГОСТов</w:t>
      </w:r>
      <w:proofErr w:type="spell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F543ED" w:rsidRPr="00F543ED" w:rsidRDefault="00F543ED" w:rsidP="00F543ED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утверждение (согласование) разработанной проектной документации с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 соответствующих государственных и муниципальных органах, а равно контролирующих органах.</w:t>
      </w:r>
    </w:p>
    <w:p w:rsidR="00F543ED" w:rsidRPr="00F543ED" w:rsidRDefault="00F543ED" w:rsidP="00F543ED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 В согласованные с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сроки и за свой счет устраняет, обнаруженные в проектной документации, недостатки по замечаниям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F543ED" w:rsidRPr="00F543ED" w:rsidRDefault="00F543ED" w:rsidP="00F543ED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технической документации. В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предъявления претензий со стороны третьих лиц,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должен выступить на стороне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защитить его интересы; если же требования третьих лиц окажутся обоснованными,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возмещает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возникшие у него убытки.</w:t>
      </w:r>
    </w:p>
    <w:p w:rsidR="00F543ED" w:rsidRPr="00F543ED" w:rsidRDefault="00F543ED" w:rsidP="00F543ED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передаёт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вправе неоднократно использовать Документацию.</w:t>
      </w:r>
    </w:p>
    <w:p w:rsidR="00F543ED" w:rsidRPr="00F543ED" w:rsidRDefault="00F543ED" w:rsidP="00F543ED">
      <w:pPr>
        <w:pStyle w:val="Style13"/>
        <w:widowControl/>
        <w:tabs>
          <w:tab w:val="left" w:pos="0"/>
        </w:tabs>
        <w:spacing w:before="11" w:line="240" w:lineRule="auto"/>
        <w:ind w:right="19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2.1.20.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присваивает (передаёт)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не требуется.</w:t>
      </w:r>
    </w:p>
    <w:p w:rsidR="00F543ED" w:rsidRPr="00F543ED" w:rsidRDefault="00F543ED" w:rsidP="00F543ED">
      <w:pPr>
        <w:pStyle w:val="Style13"/>
        <w:widowControl/>
        <w:tabs>
          <w:tab w:val="left" w:pos="0"/>
        </w:tabs>
        <w:spacing w:before="6" w:line="240" w:lineRule="auto"/>
        <w:ind w:right="19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2.1.21.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без письменного согласия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F543ED" w:rsidRPr="00F543ED" w:rsidRDefault="00F543ED" w:rsidP="00F543ED">
      <w:pPr>
        <w:pStyle w:val="Style13"/>
        <w:widowControl/>
        <w:tabs>
          <w:tab w:val="left" w:pos="0"/>
        </w:tabs>
        <w:spacing w:before="33" w:line="240" w:lineRule="auto"/>
        <w:ind w:right="21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2.1.22.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вправе в любой форме, любыми способами воспроизводить Документацию (полностью или частично).</w:t>
      </w:r>
    </w:p>
    <w:p w:rsidR="00F543ED" w:rsidRPr="00F543ED" w:rsidRDefault="00F543ED" w:rsidP="00F543ED">
      <w:pPr>
        <w:pStyle w:val="Style13"/>
        <w:widowControl/>
        <w:tabs>
          <w:tab w:val="left" w:pos="0"/>
        </w:tabs>
        <w:spacing w:before="39" w:line="240" w:lineRule="auto"/>
        <w:ind w:right="216" w:firstLine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2.1.23.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имеет право передавать, перепродавать, сдавать в аренду и т.п. Документацию, без согласия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Подрядчика.</w:t>
      </w:r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28" w:line="240" w:lineRule="auto"/>
        <w:ind w:right="20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1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Заказчик,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7" w:line="240" w:lineRule="auto"/>
        <w:ind w:right="19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или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05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199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F543ED" w:rsidRPr="00F543ED" w:rsidRDefault="00F543ED" w:rsidP="00F543ED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1" w:line="240" w:lineRule="auto"/>
        <w:ind w:right="15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При необходимости (согласно требованиям действующего законодательства РФ),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 xml:space="preserve">безопасности, разработанной им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(Подрядчиком)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рамках настоящего Договора, проектной документации. 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line="240" w:lineRule="auto"/>
        <w:ind w:right="150" w:firstLine="851"/>
        <w:rPr>
          <w:rFonts w:ascii="Times New Roman" w:hAnsi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2.1.30.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F543ED" w:rsidRPr="00F543ED" w:rsidRDefault="00F543ED" w:rsidP="00F543ED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2.2.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принимает на себя следующие обязательства:</w:t>
      </w:r>
    </w:p>
    <w:p w:rsidR="00F543ED" w:rsidRPr="00F543ED" w:rsidRDefault="00F543ED" w:rsidP="00F543ED">
      <w:pPr>
        <w:pStyle w:val="Style12"/>
        <w:widowControl/>
        <w:numPr>
          <w:ilvl w:val="2"/>
          <w:numId w:val="47"/>
        </w:numPr>
        <w:tabs>
          <w:tab w:val="left" w:pos="0"/>
        </w:tabs>
        <w:spacing w:before="28" w:line="240" w:lineRule="auto"/>
        <w:ind w:left="0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F543ED" w:rsidRPr="00F543ED" w:rsidRDefault="00F543ED" w:rsidP="00F543ED">
      <w:pPr>
        <w:pStyle w:val="Style12"/>
        <w:widowControl/>
        <w:numPr>
          <w:ilvl w:val="2"/>
          <w:numId w:val="47"/>
        </w:numPr>
        <w:tabs>
          <w:tab w:val="left" w:pos="0"/>
        </w:tabs>
        <w:spacing w:before="28" w:line="240" w:lineRule="auto"/>
        <w:ind w:left="0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Утвердить, разработанное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соответствии с пожеланиями (требованиями)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задание на проектирование, которое после утверждения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будет являться неотъемлемой частью настоящего Договора.</w:t>
      </w:r>
    </w:p>
    <w:p w:rsidR="00F543ED" w:rsidRPr="00F543ED" w:rsidRDefault="00F543ED" w:rsidP="00F543ED">
      <w:pPr>
        <w:pStyle w:val="Style12"/>
        <w:widowControl/>
        <w:numPr>
          <w:ilvl w:val="2"/>
          <w:numId w:val="47"/>
        </w:numPr>
        <w:tabs>
          <w:tab w:val="left" w:pos="0"/>
        </w:tabs>
        <w:spacing w:before="28" w:line="240" w:lineRule="auto"/>
        <w:ind w:left="0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Своевременно (в срок определённый настоящим Договором) и в полном объёме, оплачивать выполняемые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работы (оказываемые услуги).</w:t>
      </w:r>
    </w:p>
    <w:p w:rsidR="00F543ED" w:rsidRPr="00F543ED" w:rsidRDefault="00F543ED" w:rsidP="00F543ED">
      <w:pPr>
        <w:pStyle w:val="Style12"/>
        <w:widowControl/>
        <w:numPr>
          <w:ilvl w:val="2"/>
          <w:numId w:val="47"/>
        </w:numPr>
        <w:tabs>
          <w:tab w:val="left" w:pos="0"/>
        </w:tabs>
        <w:spacing w:before="28" w:line="240" w:lineRule="auto"/>
        <w:ind w:left="0" w:firstLine="709"/>
        <w:rPr>
          <w:rFonts w:ascii="Times New Roman" w:hAnsi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Назначает уполномоченного представителя, который от имени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совместно с представителем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оформляет акты приемки-передачи,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F543ED" w:rsidRPr="00F543ED" w:rsidRDefault="00F543ED" w:rsidP="00F543ED">
      <w:pPr>
        <w:pStyle w:val="Style21"/>
        <w:widowControl/>
        <w:numPr>
          <w:ilvl w:val="1"/>
          <w:numId w:val="47"/>
        </w:numPr>
        <w:tabs>
          <w:tab w:val="left" w:pos="0"/>
        </w:tabs>
        <w:spacing w:before="11" w:line="240" w:lineRule="auto"/>
        <w:ind w:left="0" w:right="44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определяется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а со стороны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 - руководитель организации.</w:t>
      </w:r>
    </w:p>
    <w:p w:rsidR="00F543ED" w:rsidRPr="00F543ED" w:rsidRDefault="00F543ED" w:rsidP="00F543ED">
      <w:pPr>
        <w:pStyle w:val="Style21"/>
        <w:widowControl/>
        <w:numPr>
          <w:ilvl w:val="1"/>
          <w:numId w:val="47"/>
        </w:numPr>
        <w:tabs>
          <w:tab w:val="left" w:pos="0"/>
        </w:tabs>
        <w:spacing w:before="11" w:line="240" w:lineRule="auto"/>
        <w:ind w:left="0" w:right="44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об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: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line="240" w:lineRule="auto"/>
        <w:ind w:firstLine="709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увеличении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или сокращении объема любой работы, включенной в Договор;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line="240" w:lineRule="auto"/>
        <w:ind w:firstLine="709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любой работы;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6" w:line="240" w:lineRule="auto"/>
        <w:ind w:firstLine="709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характера, качества, или вида любой части работы.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11" w:line="240" w:lineRule="auto"/>
        <w:ind w:right="44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 не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6" w:line="240" w:lineRule="auto"/>
        <w:ind w:right="39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назначении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Подрядчику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разумного срока для устранения недостатков, а при неисполнении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Подрядчиком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Подрядчика,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 также требовании возмещения убытков и уплаты штрафных санкций;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17" w:line="240" w:lineRule="auto"/>
        <w:ind w:right="33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-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отказе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выполненной части работы, выполненной до получения извещения об отказе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F543ED" w:rsidRPr="00F543ED" w:rsidRDefault="00F543ED" w:rsidP="00F543ED">
      <w:pPr>
        <w:pStyle w:val="Style12"/>
        <w:widowControl/>
        <w:tabs>
          <w:tab w:val="left" w:pos="0"/>
        </w:tabs>
        <w:spacing w:before="17" w:line="240" w:lineRule="auto"/>
        <w:ind w:right="33" w:firstLine="709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2.5. 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составляет дополнительную смету и представляет её на рассмотрение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одновременно с проектом дополнительного соглашения к настоящему Договору.</w:t>
      </w:r>
    </w:p>
    <w:p w:rsidR="00F543ED" w:rsidRPr="00F543ED" w:rsidRDefault="00F543ED" w:rsidP="00F543ED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приступает к их выполнению только после подписания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Заказчиком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40"/>
          <w:rFonts w:ascii="Times New Roman" w:eastAsiaTheme="majorEastAsia" w:hAnsi="Times New Roman" w:cs="Times New Roman"/>
          <w:sz w:val="23"/>
          <w:szCs w:val="23"/>
        </w:rPr>
        <w:t xml:space="preserve">соответствующего дополнительного соглашения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к </w:t>
      </w:r>
      <w:r w:rsidRPr="00F543ED">
        <w:rPr>
          <w:rStyle w:val="FontStyle40"/>
          <w:rFonts w:ascii="Times New Roman" w:eastAsiaTheme="majorEastAsia" w:hAnsi="Times New Roman" w:cs="Times New Roman"/>
          <w:sz w:val="23"/>
          <w:szCs w:val="23"/>
        </w:rPr>
        <w:t>настоящему Договору.</w:t>
      </w:r>
    </w:p>
    <w:p w:rsidR="00F543ED" w:rsidRPr="00F543ED" w:rsidRDefault="00F543ED" w:rsidP="00F543ED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F543ED" w:rsidRPr="00F543ED" w:rsidRDefault="00F543ED" w:rsidP="00F543ED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3.     РАСЧЕТЫ ПО ДОГОВОРУ</w:t>
      </w:r>
    </w:p>
    <w:p w:rsidR="00F543ED" w:rsidRPr="00F543ED" w:rsidRDefault="00F543ED" w:rsidP="00F543ED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3"/>
          <w:szCs w:val="23"/>
          <w:highlight w:val="yellow"/>
        </w:rPr>
      </w:pPr>
      <w:r w:rsidRPr="00F543ED">
        <w:rPr>
          <w:rStyle w:val="FontStyle43"/>
          <w:rFonts w:ascii="Times New Roman" w:hAnsi="Times New Roman" w:cs="Times New Roman"/>
          <w:i w:val="0"/>
          <w:sz w:val="23"/>
          <w:szCs w:val="23"/>
        </w:rPr>
        <w:t>3.1.</w:t>
      </w:r>
      <w:r w:rsidRPr="00F543ED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Стоимость работ по настоящему договору (отраженных в пункте 1.1), определяется Сторонами на основании Приложения № 2 и составляет </w:t>
      </w:r>
      <w:r w:rsidRPr="00F543ED">
        <w:rPr>
          <w:rStyle w:val="FontStyle37"/>
          <w:rFonts w:ascii="Times New Roman" w:hAnsi="Times New Roman" w:cs="Times New Roman"/>
          <w:b/>
          <w:sz w:val="23"/>
          <w:szCs w:val="23"/>
        </w:rPr>
        <w:t>1 336 096,30 руб.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(Один миллион триста тридцать шесть тысяч девяносто шесть рублей 30 копеек), в т.ч. НДС 203 811,30 руб. (Двести три тысячи восемьсот одиннадцать рублей 30 копеек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). </w:t>
      </w:r>
    </w:p>
    <w:p w:rsidR="00F543ED" w:rsidRPr="00F543ED" w:rsidRDefault="00F543ED" w:rsidP="00F543ED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3.2.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ab/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производит оплату по настоящему договору в следующем порядке:</w:t>
      </w:r>
    </w:p>
    <w:p w:rsidR="00F543ED" w:rsidRPr="00F543ED" w:rsidRDefault="00F543ED" w:rsidP="00F543ED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3.2.1. Аванс (по п.1.1 договора), в размере 400 828,89 руб. (Четыреста тысяч восемьсот двадцать восемь рублей 89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F543ED" w:rsidRPr="00F543ED" w:rsidRDefault="00F543ED" w:rsidP="00F543ED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3.2.2.Оставшаяся часть денежных средств в счёт стоимости работ по настоящему договору (определенных пунктом 1.1)  в размере 935 267,41 руб. (Девятьсот тридцать пять тысяч двести шестьдесят семь рублей сорок одна копейка), в т.ч. НДС, в течение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10 календарных дней, с момента утверждения Заказчиком проектной документации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, на основании счета на оплату, выставленного Подрядчиком.</w:t>
      </w:r>
      <w:proofErr w:type="gramEnd"/>
    </w:p>
    <w:p w:rsidR="00F543ED" w:rsidRPr="00F543ED" w:rsidRDefault="00F543ED" w:rsidP="00F543ED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дств с к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орреспондентского счета банка Заказчика на счет Подрядчика.</w:t>
      </w:r>
    </w:p>
    <w:p w:rsidR="00F543ED" w:rsidRPr="00F543ED" w:rsidRDefault="00F543ED" w:rsidP="00F543ED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 каждом платежном поручении указывает дату и номер настоящего Договора.</w:t>
      </w:r>
    </w:p>
    <w:p w:rsidR="00F543ED" w:rsidRPr="00F543ED" w:rsidRDefault="00F543ED" w:rsidP="00F543ED">
      <w:pPr>
        <w:pStyle w:val="Style21"/>
        <w:widowControl/>
        <w:tabs>
          <w:tab w:val="left" w:pos="489"/>
        </w:tabs>
        <w:spacing w:line="240" w:lineRule="auto"/>
        <w:ind w:left="851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4.     СРОК ВЫПОЛНЕНИЯ РАБОТ</w:t>
      </w:r>
    </w:p>
    <w:p w:rsidR="00F543ED" w:rsidRPr="00F543ED" w:rsidRDefault="00F543ED" w:rsidP="00F543ED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4.1.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ab/>
        <w:t xml:space="preserve"> Начало </w:t>
      </w:r>
      <w:r w:rsidRPr="00F543ED">
        <w:rPr>
          <w:rStyle w:val="FontStyle34"/>
          <w:rFonts w:ascii="Times New Roman" w:hAnsi="Times New Roman" w:cs="Times New Roman"/>
          <w:b w:val="0"/>
          <w:i w:val="0"/>
          <w:sz w:val="23"/>
          <w:szCs w:val="23"/>
        </w:rPr>
        <w:t>работ по договору -  со дня подписания настоящего договора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.</w:t>
      </w:r>
    </w:p>
    <w:p w:rsidR="00F543ED" w:rsidRPr="00F543ED" w:rsidRDefault="00F543ED" w:rsidP="00F543ED">
      <w:pPr>
        <w:pStyle w:val="Style28"/>
        <w:widowControl/>
        <w:numPr>
          <w:ilvl w:val="1"/>
          <w:numId w:val="32"/>
        </w:numPr>
        <w:tabs>
          <w:tab w:val="left" w:pos="0"/>
          <w:tab w:val="left" w:pos="1418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Окончание работ по договору -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утверждение Заказчиком проектной документации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по Объектам и ее передача, согласно п. 5.3 - осуществляется в срок не позднее 01 июля 2015г. </w:t>
      </w:r>
    </w:p>
    <w:p w:rsidR="00F543ED" w:rsidRPr="00F543ED" w:rsidRDefault="00F543ED" w:rsidP="00F543ED">
      <w:pPr>
        <w:pStyle w:val="Style28"/>
        <w:widowControl/>
        <w:numPr>
          <w:ilvl w:val="1"/>
          <w:numId w:val="32"/>
        </w:numPr>
        <w:tabs>
          <w:tab w:val="left" w:pos="0"/>
          <w:tab w:val="left" w:pos="1560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Результаты выполненных работ (оказанных услуг) передаются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Заказчику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даты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при непосредственном подписании документа уполномоченным лицом.</w:t>
      </w:r>
    </w:p>
    <w:p w:rsidR="00F543ED" w:rsidRPr="00F543ED" w:rsidRDefault="00F543ED" w:rsidP="00F543ED">
      <w:pPr>
        <w:pStyle w:val="Style28"/>
        <w:widowControl/>
        <w:tabs>
          <w:tab w:val="left" w:pos="0"/>
          <w:tab w:val="left" w:pos="1560"/>
        </w:tabs>
        <w:spacing w:line="240" w:lineRule="auto"/>
        <w:ind w:left="851" w:firstLine="0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5.     ПОРЯДОК СДАЧИ И ПРИЕМКИ РАБОТ</w:t>
      </w:r>
    </w:p>
    <w:p w:rsidR="00F543ED" w:rsidRPr="00F543ED" w:rsidRDefault="00F543ED" w:rsidP="00F543ED">
      <w:pPr>
        <w:pStyle w:val="Style21"/>
        <w:widowControl/>
        <w:numPr>
          <w:ilvl w:val="1"/>
          <w:numId w:val="48"/>
        </w:numPr>
        <w:tabs>
          <w:tab w:val="left" w:pos="0"/>
        </w:tabs>
        <w:spacing w:line="240" w:lineRule="auto"/>
        <w:ind w:left="0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2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Договора), разделе (или в любой иной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срок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если работы будут выполнены ранее, но не менее чем за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3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(три)) рабочих дня до предполагаемой даты сдачи-приемки результата работ), для изучения результаты работ, оформленные актом о приемке выполненных работ.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передавать документацию в помещениях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19,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во время, согласованное с уполномоченным представителем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Проектные работы будут считаться полностью выполненными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передачи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приемки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3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1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 рамках настоящего Договора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, требованиям законодательства.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рассматривает представленные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документы в течение 3 (трёх) рабочих дней.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подтверждается подписанием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актов о приемке выполненных работ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без замечаний.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В случае, если Заказчиком будут обнаружены недостатки выполненных работ,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мотивированного отказа Стороны составляют акт, содержащий перечень недостатков работ, которые необходимо устранить, и срок для их устранения.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Подрядчик получает письменный отказ от подписания акта о приемке выполненных работ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 равно подписанный акт о приемке выполненных работ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помещениях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 адресу: город Омск, ул. Красных зорь. 19, во время, согласованное с уполномоченным представителем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 даты 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lastRenderedPageBreak/>
        <w:t>получения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Если представитель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 равно совершает иные действия (или бездействует), которые могут быть расценены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(представителем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Заказчика)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как уклонение от составления (подписания) акта, то представитель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и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/или подписания указанного акта, и направить указанный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случае уклонения представителя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от составления (подписания) акта, акт, подписанный только представителем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выполненных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работ, основанием для привлечения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третьих лиц, для устранения недостатков (претензий, замечаний), предъявления в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суде санкций к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и т.п.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факсограммы</w:t>
      </w:r>
      <w:proofErr w:type="spell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F543ED">
        <w:rPr>
          <w:rStyle w:val="FontStyle37"/>
          <w:rFonts w:ascii="Times New Roman" w:hAnsi="Times New Roman" w:cs="Times New Roman"/>
          <w:sz w:val="23"/>
          <w:szCs w:val="23"/>
          <w:lang w:val="en-US"/>
        </w:rPr>
        <w:t>sms</w:t>
      </w:r>
      <w:proofErr w:type="spell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-сообщения. При этом приоритет определения места и времени составления актов имеет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Если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вправе привлечь других лиц для исправления за соответствующую плату некачественно выполненных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работ. Все расходы, связанные с переделкой таких работ другими лицами, оплачиваются за счёт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путём удержания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безакцептном</w:t>
      </w:r>
      <w:proofErr w:type="spell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порядке из сумм, подлежащих выплате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а равно в случае при недостаточности указанных средств за счёт Подрядчика. При этом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предоставляется право, без обращения в суд, разместить любым выбранным самостоятельно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способом в любом месте, самостоятельно выбранном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(в т.ч. в средствах массовой информации) сведения о недобросовестности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при исполнении договорных отношений.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Заказчик,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обязан известить об этом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в течение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10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(десяти) рабочих дней, с даты их обнаружения.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При возникновении между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спора по поводу недостатков выполненной работы или их причин, </w:t>
      </w:r>
      <w:r w:rsidRPr="00F543ED">
        <w:rPr>
          <w:rStyle w:val="FontStyle37"/>
          <w:rFonts w:ascii="Times New Roman" w:hAnsi="Times New Roman" w:cs="Times New Roman"/>
          <w:spacing w:val="-20"/>
          <w:sz w:val="23"/>
          <w:szCs w:val="23"/>
        </w:rPr>
        <w:t>по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Подрядчик,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за исключением случаев, когда экспертизой установлено отсутствие нарушений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настоящего Договора или отсутствие причинной связи между действиями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и обнаруженными недостатками. В указанных </w:t>
      </w:r>
      <w:proofErr w:type="gramStart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случаях</w:t>
      </w:r>
      <w:proofErr w:type="gramEnd"/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 расходы на экспертизу несёт Сторона, потребовавшая назначения </w:t>
      </w:r>
      <w:r w:rsidRPr="00F543ED">
        <w:rPr>
          <w:rStyle w:val="FontStyle43"/>
          <w:rFonts w:ascii="Times New Roman" w:hAnsi="Times New Roman" w:cs="Times New Roman"/>
          <w:i w:val="0"/>
          <w:sz w:val="23"/>
          <w:szCs w:val="23"/>
        </w:rPr>
        <w:t>экспертизы,</w:t>
      </w:r>
      <w:r w:rsidRPr="00F543ED">
        <w:rPr>
          <w:rStyle w:val="FontStyle43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а если она назначена по соглашению между Сторонами, - обе Стороны поровну.</w:t>
      </w:r>
    </w:p>
    <w:p w:rsidR="00F543ED" w:rsidRPr="00F543ED" w:rsidRDefault="00F543ED" w:rsidP="00F543ED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 Подрядчик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 xml:space="preserve">после оформления приемки выполненных работ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7"/>
          <w:rFonts w:ascii="Times New Roman" w:hAnsi="Times New Roman" w:cs="Times New Roman"/>
          <w:sz w:val="23"/>
          <w:szCs w:val="23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F543ED" w:rsidRPr="00F543ED" w:rsidRDefault="00F543ED" w:rsidP="00F543ED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6.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ГАРАНТИИ</w:t>
      </w:r>
    </w:p>
    <w:p w:rsidR="00F543ED" w:rsidRPr="00F543ED" w:rsidRDefault="00F543ED" w:rsidP="00F543ED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6.1.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ab/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гарантирует:</w:t>
      </w:r>
    </w:p>
    <w:p w:rsidR="00F543ED" w:rsidRPr="00F543ED" w:rsidRDefault="00F543ED" w:rsidP="00F543ED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Выполнение всех работ в полном объеме и в сроки, определенные условиями настоящего Договора;</w:t>
      </w:r>
    </w:p>
    <w:p w:rsidR="00F543ED" w:rsidRPr="00F543ED" w:rsidRDefault="00F543ED" w:rsidP="00F543ED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Своевременное устранение недостатков, выявленных при приемке работ;</w:t>
      </w:r>
    </w:p>
    <w:p w:rsidR="00F543ED" w:rsidRPr="00F543ED" w:rsidRDefault="00F543ED" w:rsidP="00F543ED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6.1.3.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ab/>
        <w:t xml:space="preserve"> Что при разработке проектной документации им будут учтены:</w:t>
      </w:r>
    </w:p>
    <w:p w:rsidR="00F543ED" w:rsidRPr="00F543ED" w:rsidRDefault="00F543ED" w:rsidP="00F543ED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правила (мероприятия) по технике безопасности;</w:t>
      </w:r>
    </w:p>
    <w:p w:rsidR="00F543ED" w:rsidRPr="00F543ED" w:rsidRDefault="00F543ED" w:rsidP="00F543ED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 xml:space="preserve">- правила (требования) пожарной безопасности; </w:t>
      </w:r>
    </w:p>
    <w:p w:rsidR="00F543ED" w:rsidRPr="00F543ED" w:rsidRDefault="00F543ED" w:rsidP="00F543ED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санитарные нормы и правила;</w:t>
      </w:r>
    </w:p>
    <w:p w:rsidR="00F543ED" w:rsidRPr="00F543ED" w:rsidRDefault="00F543ED" w:rsidP="00F543ED">
      <w:pPr>
        <w:pStyle w:val="Style4"/>
        <w:widowControl/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нормы трудового законодательства, в т.ч. правило охраны труда;</w:t>
      </w:r>
    </w:p>
    <w:p w:rsidR="00F543ED" w:rsidRPr="00F543ED" w:rsidRDefault="00F543ED" w:rsidP="00F543ED">
      <w:pPr>
        <w:pStyle w:val="Style20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СНИПы</w:t>
      </w:r>
      <w:proofErr w:type="spell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, СП, ТУ, </w:t>
      </w:r>
      <w:proofErr w:type="spell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ГОСТы</w:t>
      </w:r>
      <w:proofErr w:type="spell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требования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F543ED" w:rsidRPr="00F543ED" w:rsidRDefault="00F543ED" w:rsidP="00F543ED">
      <w:pPr>
        <w:pStyle w:val="Style29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Гарантии на выполненные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180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изготовленная им в рамках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гарантирует, что проектная документация, передаваемая им в рамках настоящего Договора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на указанную проектную документацию и права (авторские и собственности)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на них не оспариваются кем-либо в судах, и/или в правоохранительных </w:t>
      </w:r>
      <w:r w:rsidRPr="00F543ED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органах</w:t>
      </w:r>
      <w:proofErr w:type="gramEnd"/>
      <w:r w:rsidRPr="00F543ED">
        <w:rPr>
          <w:rStyle w:val="FontStyle39"/>
          <w:rFonts w:ascii="Times New Roman" w:hAnsi="Times New Roman" w:cs="Times New Roman"/>
          <w:b w:val="0"/>
          <w:i w:val="0"/>
          <w:sz w:val="23"/>
          <w:szCs w:val="23"/>
        </w:rPr>
        <w:t>,</w:t>
      </w:r>
      <w:r w:rsidRPr="00F543ED">
        <w:rPr>
          <w:rStyle w:val="FontStyle39"/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информировал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ГОСТам</w:t>
      </w:r>
      <w:proofErr w:type="spell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и условиям настоящего договора и подтверждается соответствующими сертификатами.</w:t>
      </w:r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Подрядчик гарантирует, что применяемые им в проектировании для строительства материалы  будут являться совершенно новым и пригодными для эксплуатации на территории Российской Федерации.</w:t>
      </w:r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Подрядчик предоставляет гарантию на результаты работ на следующие сроки -5 (пять) лет с момента ввода Объекта в эксплуатацию.</w:t>
      </w:r>
    </w:p>
    <w:p w:rsidR="00F543ED" w:rsidRPr="00F543ED" w:rsidRDefault="00F543ED" w:rsidP="00F543ED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случае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F543ED" w:rsidRPr="00F543ED" w:rsidRDefault="00F543ED" w:rsidP="00F543ED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7.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   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ОТВЕТСТВЕННОСТЬ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СТОРОН</w:t>
      </w:r>
    </w:p>
    <w:p w:rsidR="00F543ED" w:rsidRPr="00F543ED" w:rsidRDefault="00F543ED" w:rsidP="00F543ED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Заказчика:</w:t>
      </w:r>
    </w:p>
    <w:p w:rsidR="00F543ED" w:rsidRPr="00F543ED" w:rsidRDefault="00F543ED" w:rsidP="00F543ED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7.1.1. 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Заказчик</w:t>
      </w:r>
      <w:r w:rsidRPr="00F543ED">
        <w:rPr>
          <w:rStyle w:val="FontStyle41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F543ED" w:rsidRPr="00F543ED" w:rsidRDefault="00F543ED" w:rsidP="00F543ED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Ответственность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Подрядчика:</w:t>
      </w:r>
    </w:p>
    <w:p w:rsidR="00F543ED" w:rsidRPr="00F543ED" w:rsidRDefault="00F543ED" w:rsidP="00F543ED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убытки, полученные в результате неисполнения (ненадлежащего) исполнения обязательств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Подрядчиком.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 том числе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вправе разместить любым доступным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Заказчику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способом в любом средстве массовой информации (рекламной конструкции) о недобросовестности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Подрядчика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при выполнении договорных обязательств;</w:t>
      </w:r>
    </w:p>
    <w:p w:rsidR="00F543ED" w:rsidRPr="00F543ED" w:rsidRDefault="00F543ED" w:rsidP="00F543ED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Штрафы удерживаются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Заказчиком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в бесспорном порядке из сумм, подлежащих выплате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Подрядчику,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которые обусловлены актами выполненных работ и справками о стоимости выполненных работ.</w:t>
      </w:r>
    </w:p>
    <w:p w:rsidR="00F543ED" w:rsidRPr="00F543ED" w:rsidRDefault="00F543ED" w:rsidP="00F543ED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Уплата санкций не освобождает виновную сторону от исполнения обязательства в натуре.</w:t>
      </w:r>
    </w:p>
    <w:p w:rsidR="00F543ED" w:rsidRPr="00F543ED" w:rsidRDefault="00F543ED" w:rsidP="00F543ED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3"/>
          <w:szCs w:val="23"/>
        </w:rPr>
      </w:pP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lastRenderedPageBreak/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F543ED" w:rsidRPr="00F543ED" w:rsidRDefault="00F543ED" w:rsidP="00F543ED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7.5.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F543ED" w:rsidRPr="00F543ED" w:rsidRDefault="00F543ED" w:rsidP="00F543ED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  <w:sz w:val="23"/>
          <w:szCs w:val="23"/>
        </w:rPr>
      </w:pPr>
    </w:p>
    <w:p w:rsidR="00F543ED" w:rsidRPr="00F543ED" w:rsidRDefault="00F543ED" w:rsidP="00F543ED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7"/>
          <w:rFonts w:ascii="Times New Roman" w:hAnsi="Times New Roman" w:cs="Times New Roman"/>
          <w:b w:val="0"/>
          <w:sz w:val="23"/>
          <w:szCs w:val="23"/>
        </w:rPr>
        <w:t xml:space="preserve">8.     </w:t>
      </w:r>
      <w:r w:rsidRPr="00F543ED">
        <w:rPr>
          <w:rStyle w:val="FontStyle46"/>
          <w:rFonts w:ascii="Times New Roman" w:hAnsi="Times New Roman" w:cs="Times New Roman"/>
          <w:b w:val="0"/>
          <w:sz w:val="23"/>
          <w:szCs w:val="23"/>
        </w:rPr>
        <w:t>ПРОЧИЕ И ОСОБЫЕ УСЛОВИЯ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Настоящий Договор заключен на срок до полного исполнения обязатель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ств Ст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оронами по настоящему Договору.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F543ED">
        <w:rPr>
          <w:rStyle w:val="FontStyle43"/>
          <w:rFonts w:ascii="Times New Roman" w:hAnsi="Times New Roman" w:cs="Times New Roman"/>
          <w:i w:val="0"/>
          <w:sz w:val="23"/>
          <w:szCs w:val="23"/>
        </w:rPr>
        <w:t>робот.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Стороны </w:t>
      </w:r>
      <w:r w:rsidRPr="00F543ED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(Подрядчик и Заказчик), </w:t>
      </w: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 xml:space="preserve">Подрядчик </w:t>
      </w: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едмета сделки, не заблуждаются относительно мотивов сделки.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6"/>
          <w:rFonts w:ascii="Times New Roman" w:hAnsi="Times New Roman" w:cs="Times New Roman"/>
          <w:b w:val="0"/>
          <w:sz w:val="23"/>
          <w:szCs w:val="23"/>
        </w:rPr>
        <w:t xml:space="preserve">Стороны </w:t>
      </w: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самостоятельно добровольно, без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применения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Все разногласия решаются Сторонами путём переговоров.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lastRenderedPageBreak/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F543ED" w:rsidRPr="00F543ED" w:rsidRDefault="00F543ED" w:rsidP="00F543ED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В </w:t>
      </w:r>
      <w:proofErr w:type="gramStart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>любом</w:t>
      </w:r>
      <w:proofErr w:type="gramEnd"/>
      <w:r w:rsidRPr="00F543ED">
        <w:rPr>
          <w:rStyle w:val="FontStyle48"/>
          <w:rFonts w:ascii="Times New Roman" w:hAnsi="Times New Roman" w:cs="Times New Roman"/>
          <w:sz w:val="23"/>
          <w:szCs w:val="23"/>
        </w:rPr>
        <w:t xml:space="preserve"> сообщении относительно настоящего Договора Стороны ссылаются на номер и дату настоящего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договора.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договора</w:t>
      </w:r>
      <w:proofErr w:type="gram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если иное не предусмотрено действующим  законодательством Российской Федерации.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Сторона настоящего договора, </w:t>
      </w:r>
      <w:proofErr w:type="spell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неисполнившая</w:t>
      </w:r>
      <w:proofErr w:type="spell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или </w:t>
      </w:r>
      <w:proofErr w:type="spell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ненадлежаще</w:t>
      </w:r>
      <w:proofErr w:type="spellEnd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F543ED">
        <w:rPr>
          <w:rFonts w:ascii="Times New Roman" w:hAnsi="Times New Roman"/>
          <w:sz w:val="23"/>
          <w:szCs w:val="23"/>
        </w:rPr>
        <w:t xml:space="preserve"> 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в связи с заключением настоящего договора, сохраняют свою силу после его расторжения Сторонами.</w:t>
      </w:r>
    </w:p>
    <w:p w:rsidR="00F543ED" w:rsidRPr="00F543ED" w:rsidRDefault="00F543ED" w:rsidP="00F543ED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F543ED" w:rsidRPr="00F543ED" w:rsidRDefault="00F543ED" w:rsidP="00F543ED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bCs w:val="0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ПРИЛОЖЕНИЯ</w:t>
      </w:r>
    </w:p>
    <w:p w:rsidR="00F543ED" w:rsidRPr="00F543ED" w:rsidRDefault="00F543ED" w:rsidP="00F543ED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1: «Задание на проектирование».</w:t>
      </w:r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lastRenderedPageBreak/>
        <w:t>Приложение 2: Смета на проектно-сметные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>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(1 очередь)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  <w:proofErr w:type="gramEnd"/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3: Смета на проектно-сметные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(2 очередь) 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  <w:proofErr w:type="gramEnd"/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4: Смета на проектно-сметные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proofErr w:type="gramStart"/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Распределительный газопровод к жилым домам в границах улиц: 13 Линия – 25 Линия, Пятигорская, Омская, Производственная – Свободная, Полтавская, Калужская в Центральном АО г. Омска (3 очередь)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  <w:proofErr w:type="gramEnd"/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5: Смета на проектные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</w:t>
      </w:r>
      <w:r w:rsidRPr="00F543ED">
        <w:rPr>
          <w:rFonts w:ascii="Times New Roman" w:hAnsi="Times New Roman"/>
          <w:sz w:val="23"/>
          <w:szCs w:val="23"/>
        </w:rPr>
        <w:t xml:space="preserve"> 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(1 очередь)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6: Смета на проектные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r w:rsidRPr="00F543ED">
        <w:rPr>
          <w:rFonts w:ascii="Times New Roman" w:hAnsi="Times New Roman"/>
          <w:sz w:val="23"/>
          <w:szCs w:val="23"/>
        </w:rPr>
        <w:t xml:space="preserve">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(2-3 очередь)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7: Смета на проектные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r w:rsidRPr="00F543ED">
        <w:rPr>
          <w:rFonts w:ascii="Times New Roman" w:hAnsi="Times New Roman"/>
          <w:sz w:val="23"/>
          <w:szCs w:val="23"/>
        </w:rPr>
        <w:t xml:space="preserve">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(4 очередь)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листе,</w:t>
      </w:r>
    </w:p>
    <w:p w:rsidR="00F543ED" w:rsidRPr="00F543ED" w:rsidRDefault="00F543ED" w:rsidP="00F543ED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3"/>
          <w:szCs w:val="23"/>
        </w:rPr>
      </w:pP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Приложение 8: Смета на проектные работы</w:t>
      </w:r>
      <w:r w:rsidRPr="00F543ED">
        <w:rPr>
          <w:rStyle w:val="FontStyle35"/>
          <w:rFonts w:ascii="Times New Roman" w:hAnsi="Times New Roman" w:cs="Times New Roman"/>
          <w:sz w:val="23"/>
          <w:szCs w:val="23"/>
        </w:rPr>
        <w:t xml:space="preserve"> по объекту: </w:t>
      </w:r>
      <w:r w:rsidRPr="00F543ED">
        <w:rPr>
          <w:rFonts w:ascii="Times New Roman" w:hAnsi="Times New Roman"/>
          <w:sz w:val="23"/>
          <w:szCs w:val="23"/>
        </w:rPr>
        <w:t xml:space="preserve">Распределительный газопровод к жилым домам в границах улиц Б. Хмельницкого - 20 лет РККА - 3-й Разъезд -13-я Линия – А. </w:t>
      </w:r>
      <w:proofErr w:type="spellStart"/>
      <w:r w:rsidRPr="00F543ED">
        <w:rPr>
          <w:rFonts w:ascii="Times New Roman" w:hAnsi="Times New Roman"/>
          <w:sz w:val="23"/>
          <w:szCs w:val="23"/>
        </w:rPr>
        <w:t>Нейбута</w:t>
      </w:r>
      <w:proofErr w:type="spellEnd"/>
      <w:r w:rsidRPr="00F543ED">
        <w:rPr>
          <w:rFonts w:ascii="Times New Roman" w:hAnsi="Times New Roman"/>
          <w:sz w:val="23"/>
          <w:szCs w:val="23"/>
        </w:rPr>
        <w:t xml:space="preserve"> в Центральном АО г. Омска (5 очередь) </w:t>
      </w:r>
      <w:r w:rsidRPr="00F543ED">
        <w:rPr>
          <w:rStyle w:val="FontStyle41"/>
          <w:rFonts w:ascii="Times New Roman" w:hAnsi="Times New Roman" w:cs="Times New Roman"/>
          <w:b w:val="0"/>
          <w:sz w:val="23"/>
          <w:szCs w:val="23"/>
        </w:rPr>
        <w:t>– на 1 листе.</w:t>
      </w:r>
    </w:p>
    <w:p w:rsidR="00F543ED" w:rsidRPr="00F543ED" w:rsidRDefault="00F543ED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3"/>
          <w:szCs w:val="23"/>
        </w:rPr>
      </w:pPr>
    </w:p>
    <w:p w:rsidR="00F543ED" w:rsidRPr="009D3A06" w:rsidRDefault="00F543ED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10.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738CA" w:rsidRPr="009D3A06" w:rsidRDefault="009738CA" w:rsidP="009738CA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738CA" w:rsidRPr="009D3A06" w:rsidTr="00915E7F">
        <w:trPr>
          <w:trHeight w:val="317"/>
        </w:trPr>
        <w:tc>
          <w:tcPr>
            <w:tcW w:w="5070" w:type="dxa"/>
          </w:tcPr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738CA" w:rsidRPr="009D3A06" w:rsidRDefault="009738CA" w:rsidP="00915E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8CA" w:rsidRPr="009D3A06" w:rsidTr="00915E7F">
        <w:tc>
          <w:tcPr>
            <w:tcW w:w="5070" w:type="dxa"/>
          </w:tcPr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738CA" w:rsidRPr="009D3A06" w:rsidRDefault="009738CA" w:rsidP="00915E7F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738CA" w:rsidRPr="009D3A06" w:rsidRDefault="009738CA" w:rsidP="00915E7F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738CA" w:rsidRPr="009D3A06" w:rsidRDefault="009738CA" w:rsidP="00915E7F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738CA" w:rsidRPr="009D3A06" w:rsidRDefault="009738CA" w:rsidP="00915E7F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915E7F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915E7F">
            <w:pPr>
              <w:rPr>
                <w:rFonts w:ascii="Times New Roman" w:hAnsi="Times New Roman" w:cs="Times New Roman"/>
                <w:lang w:val="en-US"/>
              </w:rPr>
            </w:pPr>
          </w:p>
          <w:p w:rsidR="009738CA" w:rsidRPr="004A317B" w:rsidRDefault="009738CA" w:rsidP="00915E7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sectPr w:rsidR="009738CA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F7" w:rsidRDefault="00AA59F7">
      <w:r>
        <w:separator/>
      </w:r>
    </w:p>
  </w:endnote>
  <w:endnote w:type="continuationSeparator" w:id="0">
    <w:p w:rsidR="00AA59F7" w:rsidRDefault="00AA5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F7" w:rsidRDefault="00AA59F7"/>
  </w:footnote>
  <w:footnote w:type="continuationSeparator" w:id="0">
    <w:p w:rsidR="00AA59F7" w:rsidRDefault="00AA59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6D5212"/>
    <w:multiLevelType w:val="multilevel"/>
    <w:tmpl w:val="7BE0BD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8">
    <w:nsid w:val="0CB47F77"/>
    <w:multiLevelType w:val="multilevel"/>
    <w:tmpl w:val="B75A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1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3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4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5">
    <w:nsid w:val="26FC5072"/>
    <w:multiLevelType w:val="multilevel"/>
    <w:tmpl w:val="EB8267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7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8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21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2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3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6">
    <w:nsid w:val="3B0319C7"/>
    <w:multiLevelType w:val="multilevel"/>
    <w:tmpl w:val="194A7E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9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0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2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4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5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7">
    <w:nsid w:val="63C66D91"/>
    <w:multiLevelType w:val="multilevel"/>
    <w:tmpl w:val="268AE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9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0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43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44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27"/>
  </w:num>
  <w:num w:numId="3">
    <w:abstractNumId w:val="0"/>
  </w:num>
  <w:num w:numId="4">
    <w:abstractNumId w:val="35"/>
  </w:num>
  <w:num w:numId="5">
    <w:abstractNumId w:val="24"/>
  </w:num>
  <w:num w:numId="6">
    <w:abstractNumId w:val="41"/>
  </w:num>
  <w:num w:numId="7">
    <w:abstractNumId w:val="18"/>
  </w:num>
  <w:num w:numId="8">
    <w:abstractNumId w:val="11"/>
  </w:num>
  <w:num w:numId="9">
    <w:abstractNumId w:val="36"/>
  </w:num>
  <w:num w:numId="10">
    <w:abstractNumId w:val="44"/>
  </w:num>
  <w:num w:numId="11">
    <w:abstractNumId w:val="30"/>
  </w:num>
  <w:num w:numId="12">
    <w:abstractNumId w:val="2"/>
  </w:num>
  <w:num w:numId="13">
    <w:abstractNumId w:val="1"/>
  </w:num>
  <w:num w:numId="14">
    <w:abstractNumId w:val="7"/>
  </w:num>
  <w:num w:numId="15">
    <w:abstractNumId w:val="20"/>
  </w:num>
  <w:num w:numId="16">
    <w:abstractNumId w:val="9"/>
  </w:num>
  <w:num w:numId="17">
    <w:abstractNumId w:val="17"/>
  </w:num>
  <w:num w:numId="18">
    <w:abstractNumId w:val="13"/>
  </w:num>
  <w:num w:numId="19">
    <w:abstractNumId w:val="12"/>
  </w:num>
  <w:num w:numId="20">
    <w:abstractNumId w:val="42"/>
  </w:num>
  <w:num w:numId="21">
    <w:abstractNumId w:val="4"/>
  </w:num>
  <w:num w:numId="22">
    <w:abstractNumId w:val="21"/>
  </w:num>
  <w:num w:numId="23">
    <w:abstractNumId w:val="21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32"/>
  </w:num>
  <w:num w:numId="26">
    <w:abstractNumId w:val="39"/>
  </w:num>
  <w:num w:numId="27">
    <w:abstractNumId w:val="45"/>
  </w:num>
  <w:num w:numId="28">
    <w:abstractNumId w:val="16"/>
  </w:num>
  <w:num w:numId="29">
    <w:abstractNumId w:val="19"/>
  </w:num>
  <w:num w:numId="30">
    <w:abstractNumId w:val="38"/>
  </w:num>
  <w:num w:numId="31">
    <w:abstractNumId w:val="6"/>
  </w:num>
  <w:num w:numId="32">
    <w:abstractNumId w:val="23"/>
  </w:num>
  <w:num w:numId="33">
    <w:abstractNumId w:val="33"/>
  </w:num>
  <w:num w:numId="34">
    <w:abstractNumId w:val="3"/>
  </w:num>
  <w:num w:numId="35">
    <w:abstractNumId w:val="34"/>
  </w:num>
  <w:num w:numId="36">
    <w:abstractNumId w:val="28"/>
  </w:num>
  <w:num w:numId="37">
    <w:abstractNumId w:val="22"/>
  </w:num>
  <w:num w:numId="38">
    <w:abstractNumId w:val="31"/>
  </w:num>
  <w:num w:numId="39">
    <w:abstractNumId w:val="14"/>
  </w:num>
  <w:num w:numId="40">
    <w:abstractNumId w:val="43"/>
  </w:num>
  <w:num w:numId="41">
    <w:abstractNumId w:val="43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9"/>
  </w:num>
  <w:num w:numId="43">
    <w:abstractNumId w:val="10"/>
  </w:num>
  <w:num w:numId="44">
    <w:abstractNumId w:val="26"/>
  </w:num>
  <w:num w:numId="45">
    <w:abstractNumId w:val="8"/>
  </w:num>
  <w:num w:numId="46">
    <w:abstractNumId w:val="15"/>
  </w:num>
  <w:num w:numId="47">
    <w:abstractNumId w:val="5"/>
  </w:num>
  <w:num w:numId="48">
    <w:abstractNumId w:val="3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52D8"/>
    <w:rsid w:val="000275AD"/>
    <w:rsid w:val="00032718"/>
    <w:rsid w:val="00045242"/>
    <w:rsid w:val="00055C81"/>
    <w:rsid w:val="00062487"/>
    <w:rsid w:val="00070691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01449"/>
    <w:rsid w:val="002212FC"/>
    <w:rsid w:val="00224C90"/>
    <w:rsid w:val="002270D2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A143E"/>
    <w:rsid w:val="004A317B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B220B"/>
    <w:rsid w:val="005C269F"/>
    <w:rsid w:val="005D5B8E"/>
    <w:rsid w:val="005E4639"/>
    <w:rsid w:val="005F013D"/>
    <w:rsid w:val="005F1200"/>
    <w:rsid w:val="005F59AE"/>
    <w:rsid w:val="00602B8A"/>
    <w:rsid w:val="006064A4"/>
    <w:rsid w:val="00622B2F"/>
    <w:rsid w:val="00643E2D"/>
    <w:rsid w:val="00663B6A"/>
    <w:rsid w:val="0067747F"/>
    <w:rsid w:val="006778E0"/>
    <w:rsid w:val="006961E4"/>
    <w:rsid w:val="006A1F8F"/>
    <w:rsid w:val="006A7276"/>
    <w:rsid w:val="006E1433"/>
    <w:rsid w:val="006E5FA2"/>
    <w:rsid w:val="007004F1"/>
    <w:rsid w:val="00700B36"/>
    <w:rsid w:val="00707D30"/>
    <w:rsid w:val="0071497E"/>
    <w:rsid w:val="00727C0E"/>
    <w:rsid w:val="0074315E"/>
    <w:rsid w:val="007465CD"/>
    <w:rsid w:val="00746E72"/>
    <w:rsid w:val="007522D1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5E7F"/>
    <w:rsid w:val="0091600C"/>
    <w:rsid w:val="009230F5"/>
    <w:rsid w:val="00930ECE"/>
    <w:rsid w:val="00931F78"/>
    <w:rsid w:val="0095675C"/>
    <w:rsid w:val="009633ED"/>
    <w:rsid w:val="00964090"/>
    <w:rsid w:val="009738CA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9F7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56920"/>
    <w:rsid w:val="00B755A7"/>
    <w:rsid w:val="00B82F0A"/>
    <w:rsid w:val="00B83876"/>
    <w:rsid w:val="00B92F38"/>
    <w:rsid w:val="00BA098E"/>
    <w:rsid w:val="00BA257E"/>
    <w:rsid w:val="00BA458A"/>
    <w:rsid w:val="00BB3DD7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35119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543ED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4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56920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56920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B56920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13">
    <w:name w:val="Style13"/>
    <w:basedOn w:val="a4"/>
    <w:uiPriority w:val="99"/>
    <w:rsid w:val="00B56920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56920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4">
    <w:name w:val="Style24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56920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B56920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B56920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B56920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B56920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B5692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C408-78D6-4BE8-A788-BF968302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11628</Words>
  <Characters>66280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18</cp:revision>
  <cp:lastPrinted>2015-03-31T05:22:00Z</cp:lastPrinted>
  <dcterms:created xsi:type="dcterms:W3CDTF">2014-12-25T08:02:00Z</dcterms:created>
  <dcterms:modified xsi:type="dcterms:W3CDTF">2015-03-31T05:27:00Z</dcterms:modified>
</cp:coreProperties>
</file>